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1D6" w:rsidRDefault="00A831D6" w:rsidP="004E5E74">
      <w:pPr>
        <w:rPr>
          <w:b/>
          <w:sz w:val="22"/>
        </w:rPr>
      </w:pPr>
      <w:bookmarkStart w:id="0" w:name="OLE_LINK3"/>
    </w:p>
    <w:p w:rsidR="00A831D6" w:rsidRDefault="00A831D6" w:rsidP="004E5E74">
      <w:pPr>
        <w:rPr>
          <w:b/>
          <w:sz w:val="22"/>
        </w:rPr>
      </w:pPr>
    </w:p>
    <w:p w:rsidR="001C2CCC" w:rsidRDefault="00924D60" w:rsidP="004E5E74">
      <w:pPr>
        <w:rPr>
          <w:b/>
          <w:sz w:val="22"/>
        </w:rPr>
      </w:pPr>
      <w:r>
        <w:rPr>
          <w:b/>
          <w:sz w:val="22"/>
        </w:rPr>
        <w:t>Canossa Kindergarten</w:t>
      </w:r>
    </w:p>
    <w:p w:rsidR="004E5E74" w:rsidRPr="0083267D" w:rsidRDefault="004E5E74" w:rsidP="004E5E74">
      <w:pPr>
        <w:rPr>
          <w:sz w:val="22"/>
        </w:rPr>
      </w:pPr>
    </w:p>
    <w:p w:rsidR="001C2CCC" w:rsidRPr="0083267D" w:rsidRDefault="001C2CCC" w:rsidP="001C2CCC">
      <w:pPr>
        <w:pBdr>
          <w:bottom w:val="single" w:sz="4" w:space="1" w:color="auto"/>
        </w:pBdr>
        <w:rPr>
          <w:b/>
          <w:sz w:val="22"/>
        </w:rPr>
      </w:pPr>
    </w:p>
    <w:p w:rsidR="001C2CCC" w:rsidRPr="0083267D" w:rsidRDefault="001C2CCC" w:rsidP="004E5E74">
      <w:pPr>
        <w:pBdr>
          <w:bottom w:val="single" w:sz="4" w:space="1" w:color="auto"/>
        </w:pBdr>
        <w:jc w:val="left"/>
        <w:rPr>
          <w:b/>
          <w:sz w:val="22"/>
        </w:rPr>
      </w:pPr>
      <w:r>
        <w:rPr>
          <w:b/>
          <w:sz w:val="22"/>
        </w:rPr>
        <w:t>Background</w:t>
      </w:r>
    </w:p>
    <w:p w:rsidR="001C2CCC" w:rsidRPr="0083267D" w:rsidRDefault="001C2CCC" w:rsidP="001C2CCC">
      <w:pPr>
        <w:ind w:left="360"/>
        <w:rPr>
          <w:sz w:val="22"/>
        </w:rPr>
      </w:pPr>
    </w:p>
    <w:p w:rsidR="001C2CCC" w:rsidRPr="00AB0FD9" w:rsidRDefault="001C2CCC" w:rsidP="00915642">
      <w:pPr>
        <w:autoSpaceDE w:val="0"/>
        <w:autoSpaceDN w:val="0"/>
        <w:adjustRightInd w:val="0"/>
        <w:jc w:val="both"/>
        <w:rPr>
          <w:rFonts w:cs="Helvetica"/>
          <w:sz w:val="22"/>
          <w:lang w:eastAsia="en-AU"/>
        </w:rPr>
      </w:pPr>
      <w:r>
        <w:rPr>
          <w:rFonts w:cs="Helvetica"/>
          <w:sz w:val="22"/>
          <w:lang w:eastAsia="en-AU"/>
        </w:rPr>
        <w:t xml:space="preserve">Cigarette smoke contains toxins and chemicals known to be detrimental to health. Because children generally breathe much more quickly than adults and their immune and respiratory systems are still developing, they are more at risk of such illnesses as </w:t>
      </w:r>
      <w:r w:rsidRPr="00AB0FD9">
        <w:rPr>
          <w:rFonts w:cs="Helvetica"/>
          <w:sz w:val="22"/>
          <w:lang w:eastAsia="en-AU"/>
        </w:rPr>
        <w:t>asthma</w:t>
      </w:r>
      <w:r>
        <w:rPr>
          <w:rFonts w:cs="Helvetica"/>
          <w:sz w:val="22"/>
          <w:lang w:eastAsia="en-AU"/>
        </w:rPr>
        <w:t xml:space="preserve">, chest and </w:t>
      </w:r>
      <w:r w:rsidRPr="00AB0FD9">
        <w:rPr>
          <w:rFonts w:cs="Helvetica"/>
          <w:sz w:val="22"/>
          <w:lang w:eastAsia="en-AU"/>
        </w:rPr>
        <w:t xml:space="preserve">sensory infections, and Sudden Infant Death Syndrome (SIDS). In addition, children may not know nor have the physical ability to move away from cigarette smoke.    </w:t>
      </w:r>
    </w:p>
    <w:p w:rsidR="001C2CCC" w:rsidRPr="00AB0FD9" w:rsidRDefault="001C2CCC" w:rsidP="001C2CCC">
      <w:pPr>
        <w:autoSpaceDE w:val="0"/>
        <w:autoSpaceDN w:val="0"/>
        <w:adjustRightInd w:val="0"/>
        <w:rPr>
          <w:rFonts w:cs="Helvetica"/>
          <w:sz w:val="22"/>
          <w:lang w:eastAsia="en-AU"/>
        </w:rPr>
      </w:pPr>
    </w:p>
    <w:p w:rsidR="001C2CCC" w:rsidRPr="00AB0FD9" w:rsidRDefault="001C2CCC" w:rsidP="004E5E74">
      <w:pPr>
        <w:autoSpaceDE w:val="0"/>
        <w:autoSpaceDN w:val="0"/>
        <w:adjustRightInd w:val="0"/>
        <w:jc w:val="both"/>
        <w:rPr>
          <w:rFonts w:cs="Helvetica"/>
          <w:sz w:val="22"/>
          <w:lang w:eastAsia="en-AU"/>
        </w:rPr>
      </w:pPr>
      <w:r w:rsidRPr="00AB0FD9">
        <w:rPr>
          <w:rFonts w:cs="Helvetica"/>
          <w:sz w:val="22"/>
          <w:lang w:eastAsia="en-AU"/>
        </w:rPr>
        <w:t xml:space="preserve">Research has also proven that drugs and alcohol impair judgment and awareness. </w:t>
      </w:r>
    </w:p>
    <w:p w:rsidR="001C2CCC" w:rsidRPr="00AB0FD9" w:rsidRDefault="001C2CCC" w:rsidP="001C2CCC">
      <w:pPr>
        <w:autoSpaceDE w:val="0"/>
        <w:autoSpaceDN w:val="0"/>
        <w:adjustRightInd w:val="0"/>
        <w:rPr>
          <w:rFonts w:cs="Helvetica"/>
          <w:sz w:val="22"/>
          <w:lang w:eastAsia="en-AU"/>
        </w:rPr>
      </w:pPr>
    </w:p>
    <w:p w:rsidR="001C2CCC" w:rsidRPr="00AB0FD9" w:rsidRDefault="001C2CCC" w:rsidP="004E5E74">
      <w:pPr>
        <w:autoSpaceDE w:val="0"/>
        <w:autoSpaceDN w:val="0"/>
        <w:adjustRightInd w:val="0"/>
        <w:jc w:val="both"/>
        <w:rPr>
          <w:rFonts w:cs="Helvetica"/>
          <w:sz w:val="22"/>
          <w:lang w:eastAsia="en-AU"/>
        </w:rPr>
      </w:pPr>
      <w:r w:rsidRPr="00AB0FD9">
        <w:rPr>
          <w:rFonts w:cs="Calibri"/>
          <w:sz w:val="22"/>
          <w:lang w:eastAsia="en-AU"/>
        </w:rPr>
        <w:t xml:space="preserve">Adults are </w:t>
      </w:r>
      <w:r>
        <w:rPr>
          <w:rFonts w:cs="Calibri"/>
          <w:sz w:val="22"/>
          <w:lang w:eastAsia="en-AU"/>
        </w:rPr>
        <w:t xml:space="preserve">always to be </w:t>
      </w:r>
      <w:r w:rsidRPr="00AB0FD9">
        <w:rPr>
          <w:rFonts w:cs="Calibri"/>
          <w:sz w:val="22"/>
          <w:lang w:eastAsia="en-AU"/>
        </w:rPr>
        <w:t>role models for children</w:t>
      </w:r>
      <w:r>
        <w:rPr>
          <w:rFonts w:cs="Calibri"/>
          <w:sz w:val="22"/>
          <w:lang w:eastAsia="en-AU"/>
        </w:rPr>
        <w:t xml:space="preserve"> in child care. </w:t>
      </w:r>
      <w:r w:rsidRPr="00AB0FD9">
        <w:rPr>
          <w:rFonts w:cs="Calibri"/>
          <w:sz w:val="22"/>
          <w:lang w:eastAsia="en-AU"/>
        </w:rPr>
        <w:t xml:space="preserve"> </w:t>
      </w:r>
    </w:p>
    <w:p w:rsidR="001C2CCC" w:rsidRDefault="001C2CCC" w:rsidP="001C2CCC">
      <w:pPr>
        <w:autoSpaceDE w:val="0"/>
        <w:autoSpaceDN w:val="0"/>
        <w:adjustRightInd w:val="0"/>
        <w:rPr>
          <w:rFonts w:cs="Helvetica"/>
          <w:sz w:val="22"/>
          <w:lang w:eastAsia="en-AU"/>
        </w:rPr>
      </w:pPr>
    </w:p>
    <w:p w:rsidR="001C2CCC" w:rsidRPr="0083267D" w:rsidRDefault="001C2CCC" w:rsidP="004E5E74">
      <w:pPr>
        <w:pBdr>
          <w:bottom w:val="single" w:sz="4" w:space="1" w:color="auto"/>
        </w:pBdr>
        <w:jc w:val="left"/>
        <w:rPr>
          <w:b/>
          <w:sz w:val="22"/>
        </w:rPr>
      </w:pPr>
      <w:r w:rsidRPr="0083267D">
        <w:rPr>
          <w:b/>
          <w:sz w:val="22"/>
        </w:rPr>
        <w:t>Policy statement</w:t>
      </w:r>
    </w:p>
    <w:p w:rsidR="001C2CCC" w:rsidRPr="0083267D" w:rsidRDefault="001C2CCC" w:rsidP="001C2CCC">
      <w:pPr>
        <w:ind w:left="360"/>
        <w:rPr>
          <w:sz w:val="22"/>
        </w:rPr>
      </w:pPr>
    </w:p>
    <w:p w:rsidR="001C2CCC" w:rsidRPr="00915642" w:rsidRDefault="001C2CCC" w:rsidP="001C2CCC">
      <w:pPr>
        <w:jc w:val="both"/>
        <w:rPr>
          <w:b/>
          <w:sz w:val="22"/>
        </w:rPr>
      </w:pPr>
      <w:r w:rsidRPr="00915642">
        <w:rPr>
          <w:sz w:val="22"/>
          <w:lang w:val="en-US"/>
        </w:rPr>
        <w:t xml:space="preserve">The </w:t>
      </w:r>
      <w:r w:rsidR="00B86C4A" w:rsidRPr="00915642">
        <w:rPr>
          <w:sz w:val="22"/>
          <w:lang w:val="en-US"/>
        </w:rPr>
        <w:t>Service</w:t>
      </w:r>
      <w:r w:rsidRPr="00915642">
        <w:rPr>
          <w:sz w:val="22"/>
          <w:lang w:val="en-US"/>
        </w:rPr>
        <w:t xml:space="preserve"> provides a healthy and safe environment for children, employees, families and other visitors</w:t>
      </w:r>
      <w:r w:rsidR="00915642" w:rsidRPr="00915642">
        <w:rPr>
          <w:sz w:val="22"/>
          <w:lang w:val="en-US"/>
        </w:rPr>
        <w:t xml:space="preserve"> while on the premises (</w:t>
      </w:r>
      <w:r w:rsidR="00915642" w:rsidRPr="00915642">
        <w:rPr>
          <w:sz w:val="22"/>
        </w:rPr>
        <w:t>i.e. the building, grounds and car parks)</w:t>
      </w:r>
      <w:r w:rsidR="00915642" w:rsidRPr="00915642">
        <w:rPr>
          <w:sz w:val="22"/>
          <w:lang w:val="en-US"/>
        </w:rPr>
        <w:t>.</w:t>
      </w:r>
      <w:r w:rsidR="00915642" w:rsidRPr="00915642">
        <w:rPr>
          <w:b/>
          <w:sz w:val="22"/>
        </w:rPr>
        <w:t xml:space="preserve"> </w:t>
      </w:r>
      <w:r w:rsidRPr="00915642">
        <w:rPr>
          <w:b/>
          <w:sz w:val="22"/>
        </w:rPr>
        <w:t xml:space="preserve">   </w:t>
      </w:r>
    </w:p>
    <w:p w:rsidR="001C2CCC" w:rsidRPr="00915642" w:rsidRDefault="001C2CCC" w:rsidP="001C2CCC">
      <w:pPr>
        <w:rPr>
          <w:b/>
          <w:sz w:val="22"/>
        </w:rPr>
      </w:pPr>
    </w:p>
    <w:p w:rsidR="001C2CCC" w:rsidRPr="00E2334B" w:rsidRDefault="001C2CCC" w:rsidP="004E5E74">
      <w:pPr>
        <w:pBdr>
          <w:bottom w:val="single" w:sz="4" w:space="1" w:color="auto"/>
        </w:pBdr>
        <w:jc w:val="left"/>
        <w:rPr>
          <w:b/>
          <w:sz w:val="22"/>
        </w:rPr>
      </w:pPr>
      <w:r w:rsidRPr="0083267D">
        <w:rPr>
          <w:b/>
          <w:sz w:val="22"/>
        </w:rPr>
        <w:t>Strategies and practices</w:t>
      </w:r>
    </w:p>
    <w:p w:rsidR="001C2CCC" w:rsidRPr="00E2334B" w:rsidRDefault="001C2CCC" w:rsidP="001C2CCC">
      <w:pPr>
        <w:rPr>
          <w:b/>
          <w:sz w:val="22"/>
        </w:rPr>
      </w:pPr>
    </w:p>
    <w:p w:rsidR="001C2CCC" w:rsidRPr="00FD7EB2" w:rsidRDefault="001C2CCC" w:rsidP="00AA6480">
      <w:pPr>
        <w:numPr>
          <w:ilvl w:val="0"/>
          <w:numId w:val="4"/>
        </w:numPr>
        <w:autoSpaceDE w:val="0"/>
        <w:autoSpaceDN w:val="0"/>
        <w:adjustRightInd w:val="0"/>
        <w:jc w:val="both"/>
        <w:rPr>
          <w:sz w:val="22"/>
        </w:rPr>
      </w:pPr>
      <w:r w:rsidRPr="00FD7EB2">
        <w:rPr>
          <w:sz w:val="22"/>
        </w:rPr>
        <w:t xml:space="preserve">Staff, parents and any other visitors to the </w:t>
      </w:r>
      <w:r w:rsidR="00B86C4A">
        <w:rPr>
          <w:sz w:val="22"/>
        </w:rPr>
        <w:t>Service</w:t>
      </w:r>
      <w:r w:rsidRPr="00FD7EB2">
        <w:rPr>
          <w:sz w:val="22"/>
        </w:rPr>
        <w:t xml:space="preserve"> are not permitted to smoke on or adjacent to the premises or within view of the children.</w:t>
      </w:r>
      <w:r>
        <w:rPr>
          <w:sz w:val="22"/>
        </w:rPr>
        <w:t xml:space="preserve"> </w:t>
      </w:r>
    </w:p>
    <w:p w:rsidR="001C2CCC" w:rsidRDefault="001C2CCC" w:rsidP="001C2CCC">
      <w:pPr>
        <w:autoSpaceDE w:val="0"/>
        <w:autoSpaceDN w:val="0"/>
        <w:adjustRightInd w:val="0"/>
        <w:ind w:left="360"/>
        <w:jc w:val="both"/>
        <w:rPr>
          <w:sz w:val="22"/>
        </w:rPr>
      </w:pPr>
    </w:p>
    <w:p w:rsidR="001C2CCC" w:rsidRDefault="001C2CCC" w:rsidP="00AA6480">
      <w:pPr>
        <w:numPr>
          <w:ilvl w:val="0"/>
          <w:numId w:val="4"/>
        </w:numPr>
        <w:autoSpaceDE w:val="0"/>
        <w:autoSpaceDN w:val="0"/>
        <w:adjustRightInd w:val="0"/>
        <w:jc w:val="both"/>
        <w:rPr>
          <w:rFonts w:cs="ArialMT"/>
          <w:sz w:val="22"/>
        </w:rPr>
      </w:pPr>
      <w:r>
        <w:rPr>
          <w:rFonts w:cs="ArialMT"/>
          <w:sz w:val="22"/>
        </w:rPr>
        <w:t>‘</w:t>
      </w:r>
      <w:r w:rsidRPr="005E137A">
        <w:rPr>
          <w:rFonts w:cs="ArialMT"/>
          <w:sz w:val="22"/>
        </w:rPr>
        <w:t xml:space="preserve">No </w:t>
      </w:r>
      <w:r>
        <w:rPr>
          <w:rFonts w:cs="ArialMT"/>
          <w:sz w:val="22"/>
        </w:rPr>
        <w:t>S</w:t>
      </w:r>
      <w:r w:rsidRPr="005E137A">
        <w:rPr>
          <w:rFonts w:cs="ArialMT"/>
          <w:sz w:val="22"/>
        </w:rPr>
        <w:t>moking</w:t>
      </w:r>
      <w:r>
        <w:rPr>
          <w:rFonts w:cs="ArialMT"/>
          <w:sz w:val="22"/>
        </w:rPr>
        <w:t>’</w:t>
      </w:r>
      <w:r w:rsidRPr="005E137A">
        <w:rPr>
          <w:rFonts w:cs="ArialMT"/>
          <w:sz w:val="22"/>
        </w:rPr>
        <w:t xml:space="preserve"> signs are displayed in the entrance</w:t>
      </w:r>
      <w:r>
        <w:rPr>
          <w:rFonts w:cs="ArialMT"/>
          <w:sz w:val="22"/>
        </w:rPr>
        <w:t xml:space="preserve"> and or </w:t>
      </w:r>
      <w:r w:rsidRPr="005E137A">
        <w:rPr>
          <w:rFonts w:cs="ArialMT"/>
          <w:sz w:val="22"/>
        </w:rPr>
        <w:t>foyer area.</w:t>
      </w:r>
      <w:r>
        <w:rPr>
          <w:rFonts w:cs="ArialMT"/>
          <w:sz w:val="22"/>
        </w:rPr>
        <w:t xml:space="preserve"> </w:t>
      </w:r>
    </w:p>
    <w:p w:rsidR="001C2CCC" w:rsidRDefault="001C2CCC" w:rsidP="001C2CCC">
      <w:pPr>
        <w:autoSpaceDE w:val="0"/>
        <w:autoSpaceDN w:val="0"/>
        <w:adjustRightInd w:val="0"/>
        <w:jc w:val="both"/>
        <w:rPr>
          <w:rFonts w:cs="ArialMT"/>
          <w:sz w:val="22"/>
        </w:rPr>
      </w:pPr>
    </w:p>
    <w:p w:rsidR="001C2CCC" w:rsidRDefault="001C2CCC" w:rsidP="00AA6480">
      <w:pPr>
        <w:numPr>
          <w:ilvl w:val="0"/>
          <w:numId w:val="4"/>
        </w:numPr>
        <w:autoSpaceDE w:val="0"/>
        <w:autoSpaceDN w:val="0"/>
        <w:adjustRightInd w:val="0"/>
        <w:jc w:val="both"/>
        <w:rPr>
          <w:rFonts w:cs="ArialMT"/>
          <w:sz w:val="22"/>
        </w:rPr>
      </w:pPr>
      <w:r>
        <w:rPr>
          <w:rFonts w:cs="ArialMT"/>
          <w:sz w:val="22"/>
        </w:rPr>
        <w:t>N</w:t>
      </w:r>
      <w:r w:rsidRPr="00E65799">
        <w:rPr>
          <w:rFonts w:cs="ArialMT"/>
          <w:sz w:val="22"/>
        </w:rPr>
        <w:t xml:space="preserve">o alcohol or any unlawful substance is consumed in any part of the premises at any time when children are at the </w:t>
      </w:r>
      <w:r w:rsidR="00B86C4A">
        <w:rPr>
          <w:rFonts w:cs="ArialMT"/>
          <w:sz w:val="22"/>
        </w:rPr>
        <w:t>Service</w:t>
      </w:r>
      <w:r>
        <w:rPr>
          <w:rFonts w:cs="ArialMT"/>
          <w:sz w:val="22"/>
        </w:rPr>
        <w:t xml:space="preserve">. </w:t>
      </w:r>
    </w:p>
    <w:p w:rsidR="001C2CCC" w:rsidRDefault="001C2CCC" w:rsidP="001C2CCC">
      <w:pPr>
        <w:autoSpaceDE w:val="0"/>
        <w:autoSpaceDN w:val="0"/>
        <w:adjustRightInd w:val="0"/>
        <w:jc w:val="both"/>
        <w:rPr>
          <w:rFonts w:cs="ArialMT"/>
          <w:sz w:val="22"/>
        </w:rPr>
      </w:pPr>
    </w:p>
    <w:p w:rsidR="001C2CCC" w:rsidRPr="0006439D" w:rsidRDefault="001C2CCC" w:rsidP="00AA6480">
      <w:pPr>
        <w:numPr>
          <w:ilvl w:val="0"/>
          <w:numId w:val="4"/>
        </w:numPr>
        <w:autoSpaceDE w:val="0"/>
        <w:autoSpaceDN w:val="0"/>
        <w:adjustRightInd w:val="0"/>
        <w:jc w:val="both"/>
        <w:rPr>
          <w:sz w:val="22"/>
        </w:rPr>
      </w:pPr>
      <w:r>
        <w:rPr>
          <w:rFonts w:cs="ArialMT"/>
          <w:sz w:val="22"/>
        </w:rPr>
        <w:t>P</w:t>
      </w:r>
      <w:r w:rsidRPr="0006439D">
        <w:rPr>
          <w:rFonts w:cs="ArialMT"/>
          <w:sz w:val="22"/>
        </w:rPr>
        <w:t>rescription medication</w:t>
      </w:r>
      <w:r>
        <w:rPr>
          <w:rFonts w:cs="ArialMT"/>
          <w:sz w:val="22"/>
        </w:rPr>
        <w:t>s</w:t>
      </w:r>
      <w:r w:rsidRPr="0006439D">
        <w:rPr>
          <w:rFonts w:cs="ArialMT"/>
          <w:sz w:val="22"/>
        </w:rPr>
        <w:t xml:space="preserve"> such as asthma preventatives and treatment, and paracetamol are</w:t>
      </w:r>
      <w:r>
        <w:rPr>
          <w:rFonts w:cs="ArialMT"/>
          <w:sz w:val="22"/>
        </w:rPr>
        <w:t xml:space="preserve"> acceptable, but will be managed in accordance with the </w:t>
      </w:r>
      <w:r w:rsidR="00B86C4A">
        <w:rPr>
          <w:rFonts w:cs="ArialMT"/>
          <w:sz w:val="22"/>
        </w:rPr>
        <w:t>Service</w:t>
      </w:r>
      <w:r>
        <w:rPr>
          <w:rFonts w:cs="ArialMT"/>
          <w:sz w:val="22"/>
        </w:rPr>
        <w:t xml:space="preserve">’s </w:t>
      </w:r>
      <w:r>
        <w:rPr>
          <w:rFonts w:cs="ArialMT"/>
          <w:i/>
          <w:sz w:val="22"/>
        </w:rPr>
        <w:t xml:space="preserve">Administration of </w:t>
      </w:r>
      <w:r w:rsidRPr="00AB0FD9">
        <w:rPr>
          <w:rFonts w:cs="ArialMT"/>
          <w:i/>
          <w:sz w:val="22"/>
        </w:rPr>
        <w:t>Medication Policy</w:t>
      </w:r>
      <w:r>
        <w:rPr>
          <w:rFonts w:cs="ArialMT"/>
          <w:sz w:val="22"/>
        </w:rPr>
        <w:t xml:space="preserve">. </w:t>
      </w:r>
    </w:p>
    <w:p w:rsidR="001C2CCC" w:rsidRPr="00FD7EB2" w:rsidRDefault="001C2CCC" w:rsidP="001C2CCC">
      <w:pPr>
        <w:rPr>
          <w:sz w:val="22"/>
        </w:rPr>
      </w:pPr>
    </w:p>
    <w:p w:rsidR="001C2CCC" w:rsidRPr="00FD7EB2" w:rsidRDefault="001C2CCC" w:rsidP="00AA6480">
      <w:pPr>
        <w:numPr>
          <w:ilvl w:val="0"/>
          <w:numId w:val="4"/>
        </w:numPr>
        <w:jc w:val="both"/>
        <w:rPr>
          <w:color w:val="0000FF"/>
          <w:sz w:val="22"/>
        </w:rPr>
      </w:pPr>
      <w:r w:rsidRPr="00FD7EB2">
        <w:rPr>
          <w:sz w:val="22"/>
        </w:rPr>
        <w:t xml:space="preserve">As part of their duty of care to ensure </w:t>
      </w:r>
      <w:r>
        <w:rPr>
          <w:sz w:val="22"/>
        </w:rPr>
        <w:t>a</w:t>
      </w:r>
      <w:r w:rsidRPr="00FD7EB2">
        <w:rPr>
          <w:sz w:val="22"/>
        </w:rPr>
        <w:t xml:space="preserve"> healthy and safe environment for children, the educators inform the Nominated Supervisor immediately of anyone on the premises that they suspect</w:t>
      </w:r>
      <w:r w:rsidRPr="0005435E">
        <w:rPr>
          <w:sz w:val="22"/>
        </w:rPr>
        <w:t xml:space="preserve"> is affected by alcohol or drugs. </w:t>
      </w:r>
    </w:p>
    <w:p w:rsidR="001C2CCC" w:rsidRDefault="001C2CCC" w:rsidP="001C2CCC">
      <w:pPr>
        <w:jc w:val="both"/>
        <w:rPr>
          <w:color w:val="0000FF"/>
          <w:sz w:val="22"/>
        </w:rPr>
      </w:pPr>
    </w:p>
    <w:p w:rsidR="001C2CCC" w:rsidRDefault="001C2CCC" w:rsidP="00AA6480">
      <w:pPr>
        <w:numPr>
          <w:ilvl w:val="0"/>
          <w:numId w:val="4"/>
        </w:numPr>
        <w:jc w:val="left"/>
        <w:rPr>
          <w:sz w:val="22"/>
        </w:rPr>
      </w:pPr>
      <w:r>
        <w:rPr>
          <w:sz w:val="22"/>
        </w:rPr>
        <w:t>The e</w:t>
      </w:r>
      <w:r w:rsidRPr="00C10C86">
        <w:rPr>
          <w:sz w:val="22"/>
        </w:rPr>
        <w:t xml:space="preserve">ducators </w:t>
      </w:r>
      <w:r>
        <w:rPr>
          <w:sz w:val="22"/>
        </w:rPr>
        <w:t xml:space="preserve">represent the </w:t>
      </w:r>
      <w:r w:rsidR="00B86C4A">
        <w:rPr>
          <w:sz w:val="22"/>
        </w:rPr>
        <w:t>Service</w:t>
      </w:r>
      <w:r>
        <w:rPr>
          <w:sz w:val="22"/>
        </w:rPr>
        <w:t xml:space="preserve"> in the </w:t>
      </w:r>
      <w:r w:rsidRPr="00C10C86">
        <w:rPr>
          <w:sz w:val="22"/>
        </w:rPr>
        <w:t>community</w:t>
      </w:r>
      <w:r>
        <w:rPr>
          <w:sz w:val="22"/>
        </w:rPr>
        <w:t xml:space="preserve"> and, as such, are aware of the importance of not smoking while wearing the </w:t>
      </w:r>
      <w:r w:rsidR="00B86C4A">
        <w:rPr>
          <w:sz w:val="22"/>
        </w:rPr>
        <w:t>Service</w:t>
      </w:r>
      <w:r>
        <w:rPr>
          <w:sz w:val="22"/>
        </w:rPr>
        <w:t xml:space="preserve">’s uniform out-of-hours.   </w:t>
      </w:r>
      <w:r w:rsidRPr="00C10C86">
        <w:rPr>
          <w:sz w:val="22"/>
        </w:rPr>
        <w:t xml:space="preserve"> </w:t>
      </w:r>
    </w:p>
    <w:p w:rsidR="001C2CCC" w:rsidRPr="00E2334B" w:rsidRDefault="001C2CCC" w:rsidP="001C2CCC">
      <w:pPr>
        <w:autoSpaceDE w:val="0"/>
        <w:autoSpaceDN w:val="0"/>
        <w:adjustRightInd w:val="0"/>
        <w:jc w:val="both"/>
        <w:rPr>
          <w:rFonts w:cs="ArialMT"/>
          <w:sz w:val="22"/>
        </w:rPr>
      </w:pPr>
    </w:p>
    <w:p w:rsidR="001C2CCC" w:rsidRPr="005C7116" w:rsidRDefault="001C2CCC" w:rsidP="001169BE">
      <w:pPr>
        <w:numPr>
          <w:ilvl w:val="0"/>
          <w:numId w:val="4"/>
        </w:numPr>
        <w:autoSpaceDE w:val="0"/>
        <w:autoSpaceDN w:val="0"/>
        <w:adjustRightInd w:val="0"/>
        <w:jc w:val="both"/>
        <w:rPr>
          <w:sz w:val="22"/>
        </w:rPr>
      </w:pPr>
      <w:r w:rsidRPr="005C7116">
        <w:rPr>
          <w:rFonts w:cs="ArialMT"/>
          <w:sz w:val="22"/>
        </w:rPr>
        <w:t xml:space="preserve">Any staff member who attends work under the influence of alcohol or drugs is relieved from duties immediately, and risks disciplinary action which may result in dismissal.  </w:t>
      </w:r>
    </w:p>
    <w:p w:rsidR="005C7116" w:rsidRDefault="005C7116" w:rsidP="005C7116">
      <w:pPr>
        <w:pStyle w:val="ListParagraph"/>
        <w:rPr>
          <w:sz w:val="22"/>
        </w:rPr>
      </w:pPr>
    </w:p>
    <w:p w:rsidR="001D699C" w:rsidRPr="00924D60" w:rsidRDefault="001D699C" w:rsidP="00924D60">
      <w:pPr>
        <w:pBdr>
          <w:bottom w:val="single" w:sz="4" w:space="1" w:color="auto"/>
        </w:pBdr>
        <w:spacing w:after="200" w:line="276" w:lineRule="auto"/>
        <w:jc w:val="both"/>
        <w:rPr>
          <w:b/>
          <w:sz w:val="22"/>
          <w:lang w:val="en-US"/>
        </w:rPr>
      </w:pPr>
    </w:p>
    <w:p w:rsidR="00924D60" w:rsidRDefault="00924D60" w:rsidP="004E5E74">
      <w:pPr>
        <w:pBdr>
          <w:bottom w:val="single" w:sz="4" w:space="1" w:color="auto"/>
        </w:pBdr>
        <w:jc w:val="left"/>
        <w:rPr>
          <w:b/>
          <w:sz w:val="22"/>
        </w:rPr>
      </w:pPr>
    </w:p>
    <w:p w:rsidR="00924D60" w:rsidRDefault="00924D60" w:rsidP="004E5E74">
      <w:pPr>
        <w:pBdr>
          <w:bottom w:val="single" w:sz="4" w:space="1" w:color="auto"/>
        </w:pBdr>
        <w:jc w:val="left"/>
        <w:rPr>
          <w:b/>
          <w:sz w:val="22"/>
        </w:rPr>
      </w:pPr>
    </w:p>
    <w:p w:rsidR="001C2CCC" w:rsidRPr="00FD7EB2" w:rsidRDefault="001C2CCC" w:rsidP="004E5E74">
      <w:pPr>
        <w:pBdr>
          <w:bottom w:val="single" w:sz="4" w:space="1" w:color="auto"/>
        </w:pBdr>
        <w:jc w:val="left"/>
        <w:rPr>
          <w:b/>
          <w:sz w:val="22"/>
        </w:rPr>
      </w:pPr>
      <w:bookmarkStart w:id="1" w:name="_GoBack"/>
      <w:bookmarkEnd w:id="1"/>
      <w:r>
        <w:rPr>
          <w:b/>
          <w:sz w:val="22"/>
        </w:rPr>
        <w:lastRenderedPageBreak/>
        <w:t xml:space="preserve">Responsibilities </w:t>
      </w:r>
      <w:r w:rsidRPr="00FD7EB2">
        <w:rPr>
          <w:b/>
          <w:sz w:val="22"/>
        </w:rPr>
        <w:t>of parents</w:t>
      </w:r>
    </w:p>
    <w:p w:rsidR="001C2CCC" w:rsidRPr="00FD7EB2" w:rsidRDefault="001C2CCC" w:rsidP="001C2CCC">
      <w:pPr>
        <w:rPr>
          <w:sz w:val="22"/>
        </w:rPr>
      </w:pPr>
    </w:p>
    <w:p w:rsidR="001C2CCC" w:rsidRPr="00FD7EB2" w:rsidRDefault="001C2CCC" w:rsidP="00AA6480">
      <w:pPr>
        <w:numPr>
          <w:ilvl w:val="0"/>
          <w:numId w:val="1"/>
        </w:numPr>
        <w:autoSpaceDE w:val="0"/>
        <w:autoSpaceDN w:val="0"/>
        <w:adjustRightInd w:val="0"/>
        <w:spacing w:after="200" w:line="276" w:lineRule="auto"/>
        <w:jc w:val="both"/>
        <w:rPr>
          <w:rFonts w:cs="ComicSansMS"/>
          <w:sz w:val="22"/>
          <w:lang w:eastAsia="en-AU"/>
        </w:rPr>
      </w:pPr>
      <w:r w:rsidRPr="00FD7EB2">
        <w:rPr>
          <w:sz w:val="22"/>
        </w:rPr>
        <w:t xml:space="preserve">To refrain from smoking, </w:t>
      </w:r>
      <w:r>
        <w:rPr>
          <w:sz w:val="22"/>
        </w:rPr>
        <w:t xml:space="preserve">and from bringing </w:t>
      </w:r>
      <w:r w:rsidRPr="00FD7EB2">
        <w:rPr>
          <w:sz w:val="22"/>
        </w:rPr>
        <w:t>alcohol or prohibited drugs on</w:t>
      </w:r>
      <w:r>
        <w:rPr>
          <w:sz w:val="22"/>
        </w:rPr>
        <w:t>to</w:t>
      </w:r>
      <w:r w:rsidRPr="00FD7EB2">
        <w:rPr>
          <w:sz w:val="22"/>
        </w:rPr>
        <w:t xml:space="preserve"> or near the premises or within sight of children.</w:t>
      </w:r>
    </w:p>
    <w:p w:rsidR="001C2CCC" w:rsidRPr="00FD7EB2" w:rsidRDefault="001C2CCC" w:rsidP="00AA6480">
      <w:pPr>
        <w:numPr>
          <w:ilvl w:val="0"/>
          <w:numId w:val="1"/>
        </w:numPr>
        <w:autoSpaceDE w:val="0"/>
        <w:autoSpaceDN w:val="0"/>
        <w:adjustRightInd w:val="0"/>
        <w:spacing w:after="200" w:line="276" w:lineRule="auto"/>
        <w:jc w:val="both"/>
        <w:rPr>
          <w:rFonts w:cs="ComicSansMS"/>
          <w:sz w:val="22"/>
          <w:lang w:eastAsia="en-AU"/>
        </w:rPr>
      </w:pPr>
      <w:r w:rsidRPr="00FD7EB2">
        <w:rPr>
          <w:sz w:val="22"/>
        </w:rPr>
        <w:t xml:space="preserve">To refrain from entering the premises while under the </w:t>
      </w:r>
      <w:r w:rsidR="00B86C4A">
        <w:rPr>
          <w:sz w:val="22"/>
        </w:rPr>
        <w:t>e</w:t>
      </w:r>
      <w:r w:rsidRPr="00FD7EB2">
        <w:rPr>
          <w:sz w:val="22"/>
        </w:rPr>
        <w:t xml:space="preserve">ffects of alcohol or prohibited drugs. </w:t>
      </w:r>
    </w:p>
    <w:p w:rsidR="009E7FE6" w:rsidRPr="00483025" w:rsidRDefault="009E7FE6" w:rsidP="009E7FE6">
      <w:pPr>
        <w:pBdr>
          <w:bottom w:val="single" w:sz="4" w:space="1" w:color="auto"/>
        </w:pBdr>
        <w:jc w:val="left"/>
        <w:rPr>
          <w:b/>
          <w:sz w:val="22"/>
        </w:rPr>
      </w:pPr>
      <w:r>
        <w:rPr>
          <w:b/>
          <w:sz w:val="22"/>
        </w:rPr>
        <w:t>Procedures and forms</w:t>
      </w:r>
    </w:p>
    <w:p w:rsidR="009E7FE6" w:rsidRPr="00483025" w:rsidRDefault="009E7FE6" w:rsidP="009E7FE6">
      <w:pPr>
        <w:pStyle w:val="ListParagraph"/>
        <w:jc w:val="left"/>
        <w:rPr>
          <w:sz w:val="22"/>
        </w:rPr>
      </w:pPr>
    </w:p>
    <w:p w:rsidR="009E7FE6" w:rsidRPr="00483025" w:rsidRDefault="009E7FE6" w:rsidP="009E7FE6">
      <w:pPr>
        <w:pStyle w:val="ListParagraph"/>
        <w:numPr>
          <w:ilvl w:val="0"/>
          <w:numId w:val="1"/>
        </w:numPr>
        <w:autoSpaceDE w:val="0"/>
        <w:autoSpaceDN w:val="0"/>
        <w:adjustRightInd w:val="0"/>
        <w:spacing w:after="200" w:line="276" w:lineRule="auto"/>
        <w:jc w:val="both"/>
        <w:rPr>
          <w:sz w:val="22"/>
        </w:rPr>
      </w:pPr>
      <w:r>
        <w:rPr>
          <w:sz w:val="22"/>
        </w:rPr>
        <w:t>N/A</w:t>
      </w:r>
    </w:p>
    <w:p w:rsidR="001C2CCC" w:rsidRPr="00823689" w:rsidRDefault="001C2CCC" w:rsidP="004E5E74">
      <w:pPr>
        <w:pBdr>
          <w:bottom w:val="single" w:sz="4" w:space="1" w:color="auto"/>
        </w:pBdr>
        <w:jc w:val="left"/>
        <w:rPr>
          <w:b/>
          <w:sz w:val="22"/>
        </w:rPr>
      </w:pPr>
      <w:r w:rsidRPr="00823689">
        <w:rPr>
          <w:b/>
          <w:sz w:val="22"/>
        </w:rPr>
        <w:t>Links to other policies</w:t>
      </w:r>
    </w:p>
    <w:p w:rsidR="001C2CCC" w:rsidRDefault="001C2CCC" w:rsidP="001C2CCC">
      <w:pPr>
        <w:rPr>
          <w:color w:val="FF0000"/>
          <w:sz w:val="22"/>
        </w:rPr>
      </w:pPr>
    </w:p>
    <w:p w:rsidR="001C2CCC" w:rsidRDefault="001C2CCC" w:rsidP="00AA6480">
      <w:pPr>
        <w:numPr>
          <w:ilvl w:val="0"/>
          <w:numId w:val="2"/>
        </w:numPr>
        <w:jc w:val="left"/>
        <w:rPr>
          <w:sz w:val="22"/>
        </w:rPr>
      </w:pPr>
      <w:r>
        <w:rPr>
          <w:sz w:val="22"/>
        </w:rPr>
        <w:t>Administration of Medication Policy</w:t>
      </w:r>
    </w:p>
    <w:p w:rsidR="001C2CCC" w:rsidRPr="00FD7EB2" w:rsidRDefault="001C2CCC" w:rsidP="00AA6480">
      <w:pPr>
        <w:numPr>
          <w:ilvl w:val="0"/>
          <w:numId w:val="2"/>
        </w:numPr>
        <w:jc w:val="left"/>
        <w:rPr>
          <w:sz w:val="22"/>
        </w:rPr>
      </w:pPr>
      <w:r w:rsidRPr="00FD7EB2">
        <w:rPr>
          <w:sz w:val="22"/>
        </w:rPr>
        <w:t>Educator Professionalism, Ethics and Reflection Policy</w:t>
      </w:r>
    </w:p>
    <w:p w:rsidR="001C2CCC" w:rsidRPr="00FD7EB2" w:rsidRDefault="001C2CCC" w:rsidP="00AA6480">
      <w:pPr>
        <w:numPr>
          <w:ilvl w:val="0"/>
          <w:numId w:val="2"/>
        </w:numPr>
        <w:jc w:val="left"/>
        <w:rPr>
          <w:sz w:val="22"/>
        </w:rPr>
      </w:pPr>
      <w:r w:rsidRPr="00FD7EB2">
        <w:rPr>
          <w:sz w:val="22"/>
        </w:rPr>
        <w:t>Enrolment and Orientation Policy</w:t>
      </w:r>
    </w:p>
    <w:p w:rsidR="001C2CCC" w:rsidRDefault="001C2CCC" w:rsidP="00AA6480">
      <w:pPr>
        <w:numPr>
          <w:ilvl w:val="0"/>
          <w:numId w:val="2"/>
        </w:numPr>
        <w:jc w:val="left"/>
        <w:rPr>
          <w:sz w:val="22"/>
        </w:rPr>
      </w:pPr>
      <w:r w:rsidRPr="00FD7EB2">
        <w:rPr>
          <w:sz w:val="22"/>
        </w:rPr>
        <w:t>Excursion Policy</w:t>
      </w:r>
    </w:p>
    <w:p w:rsidR="001C2CCC" w:rsidRPr="00FD7EB2" w:rsidRDefault="001C2CCC" w:rsidP="00AA6480">
      <w:pPr>
        <w:numPr>
          <w:ilvl w:val="0"/>
          <w:numId w:val="2"/>
        </w:numPr>
        <w:jc w:val="left"/>
        <w:rPr>
          <w:sz w:val="22"/>
        </w:rPr>
      </w:pPr>
      <w:r>
        <w:rPr>
          <w:sz w:val="22"/>
        </w:rPr>
        <w:t xml:space="preserve">Students, Volunteers and Visitors Policy </w:t>
      </w:r>
    </w:p>
    <w:p w:rsidR="001C2CCC" w:rsidRPr="00823689" w:rsidRDefault="001C2CCC" w:rsidP="001C2CCC">
      <w:pPr>
        <w:rPr>
          <w:b/>
          <w:sz w:val="22"/>
        </w:rPr>
      </w:pPr>
    </w:p>
    <w:p w:rsidR="001C2CCC" w:rsidRPr="0083267D" w:rsidRDefault="001C2CCC" w:rsidP="001C2CCC">
      <w:pPr>
        <w:pBdr>
          <w:bottom w:val="single" w:sz="4" w:space="1" w:color="auto"/>
        </w:pBdr>
        <w:jc w:val="both"/>
        <w:rPr>
          <w:b/>
          <w:sz w:val="22"/>
        </w:rPr>
      </w:pPr>
      <w:r w:rsidRPr="0083267D">
        <w:rPr>
          <w:b/>
          <w:sz w:val="22"/>
        </w:rPr>
        <w:t xml:space="preserve">Links Education and Care </w:t>
      </w:r>
      <w:r w:rsidR="004E5E74">
        <w:rPr>
          <w:b/>
          <w:sz w:val="22"/>
        </w:rPr>
        <w:t>Services</w:t>
      </w:r>
      <w:r w:rsidRPr="0083267D">
        <w:rPr>
          <w:b/>
          <w:sz w:val="22"/>
        </w:rPr>
        <w:t xml:space="preserve"> National Regulations</w:t>
      </w:r>
      <w:r>
        <w:rPr>
          <w:b/>
          <w:sz w:val="22"/>
        </w:rPr>
        <w:t xml:space="preserve"> 2011, </w:t>
      </w:r>
      <w:r w:rsidRPr="0083267D">
        <w:rPr>
          <w:b/>
          <w:sz w:val="22"/>
        </w:rPr>
        <w:t>National Quality Standard</w:t>
      </w:r>
      <w:r>
        <w:rPr>
          <w:b/>
          <w:sz w:val="22"/>
        </w:rPr>
        <w:t xml:space="preserve"> 2011</w:t>
      </w:r>
    </w:p>
    <w:p w:rsidR="001C2CCC" w:rsidRPr="00CB043B" w:rsidRDefault="001C2CCC" w:rsidP="001C2CCC">
      <w:pPr>
        <w:pStyle w:val="NoSpacing"/>
        <w:jc w:val="both"/>
        <w:rPr>
          <w:rFonts w:cs="Arial"/>
          <w:bCs/>
          <w:lang w:val="en-AU"/>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3"/>
        <w:gridCol w:w="822"/>
        <w:gridCol w:w="7361"/>
      </w:tblGrid>
      <w:tr w:rsidR="001C2CCC" w:rsidRPr="00FD7EB2" w:rsidTr="005E18A5">
        <w:tc>
          <w:tcPr>
            <w:tcW w:w="673" w:type="dxa"/>
          </w:tcPr>
          <w:p w:rsidR="001C2CCC" w:rsidRPr="00FD7EB2" w:rsidRDefault="001C2CCC" w:rsidP="005E18A5">
            <w:pPr>
              <w:rPr>
                <w:rFonts w:cs="Calibri"/>
                <w:sz w:val="18"/>
                <w:szCs w:val="18"/>
              </w:rPr>
            </w:pPr>
            <w:proofErr w:type="spellStart"/>
            <w:r w:rsidRPr="00FD7EB2">
              <w:rPr>
                <w:rFonts w:cs="Calibri"/>
                <w:sz w:val="18"/>
                <w:szCs w:val="18"/>
              </w:rPr>
              <w:t>Regs</w:t>
            </w:r>
            <w:proofErr w:type="spellEnd"/>
          </w:p>
        </w:tc>
        <w:tc>
          <w:tcPr>
            <w:tcW w:w="822" w:type="dxa"/>
          </w:tcPr>
          <w:p w:rsidR="001C2CCC" w:rsidRPr="00FD7EB2" w:rsidRDefault="001C2CCC" w:rsidP="005E18A5">
            <w:pPr>
              <w:rPr>
                <w:rFonts w:cs="Calibri"/>
                <w:sz w:val="18"/>
                <w:szCs w:val="18"/>
              </w:rPr>
            </w:pPr>
            <w:r w:rsidRPr="00FD7EB2">
              <w:rPr>
                <w:rFonts w:cs="Calibri"/>
                <w:sz w:val="18"/>
                <w:szCs w:val="18"/>
              </w:rPr>
              <w:t>82</w:t>
            </w:r>
          </w:p>
        </w:tc>
        <w:tc>
          <w:tcPr>
            <w:tcW w:w="7361" w:type="dxa"/>
          </w:tcPr>
          <w:p w:rsidR="001C2CCC" w:rsidRPr="00FD7EB2" w:rsidRDefault="001C2CCC" w:rsidP="005E18A5">
            <w:pPr>
              <w:pStyle w:val="Pa7"/>
              <w:spacing w:before="40" w:after="40"/>
              <w:rPr>
                <w:rStyle w:val="A15"/>
                <w:rFonts w:ascii="Calibri" w:hAnsi="Calibri" w:cs="Calibri"/>
                <w:sz w:val="18"/>
                <w:szCs w:val="18"/>
              </w:rPr>
            </w:pPr>
            <w:r w:rsidRPr="00FD7EB2">
              <w:rPr>
                <w:rStyle w:val="A15"/>
                <w:rFonts w:ascii="Calibri" w:hAnsi="Calibri" w:cs="Calibri"/>
                <w:sz w:val="18"/>
                <w:szCs w:val="18"/>
              </w:rPr>
              <w:t>Tobacco, drug and alcohol-free environment</w:t>
            </w:r>
          </w:p>
        </w:tc>
      </w:tr>
    </w:tbl>
    <w:p w:rsidR="001C2CCC" w:rsidRPr="004F3C99" w:rsidRDefault="001C2CCC" w:rsidP="001C2CCC">
      <w:pPr>
        <w:pStyle w:val="NoSpacing"/>
        <w:jc w:val="both"/>
        <w:rPr>
          <w:rFonts w:cs="Arial"/>
          <w:bCs/>
          <w:lang w:val="en-AU"/>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67"/>
        <w:gridCol w:w="822"/>
        <w:gridCol w:w="7367"/>
      </w:tblGrid>
      <w:tr w:rsidR="001C2CCC" w:rsidRPr="00CB4D45" w:rsidTr="005E18A5">
        <w:tc>
          <w:tcPr>
            <w:tcW w:w="667" w:type="dxa"/>
          </w:tcPr>
          <w:p w:rsidR="001C2CCC" w:rsidRPr="00CB4D45" w:rsidRDefault="001C2CCC" w:rsidP="005E18A5">
            <w:pPr>
              <w:rPr>
                <w:rFonts w:cs="Arial"/>
                <w:bCs/>
                <w:sz w:val="18"/>
                <w:szCs w:val="18"/>
              </w:rPr>
            </w:pPr>
            <w:r w:rsidRPr="00CB4D45">
              <w:rPr>
                <w:rFonts w:cs="Arial"/>
                <w:bCs/>
                <w:sz w:val="18"/>
                <w:szCs w:val="18"/>
              </w:rPr>
              <w:t>QA</w:t>
            </w:r>
          </w:p>
        </w:tc>
        <w:tc>
          <w:tcPr>
            <w:tcW w:w="822" w:type="dxa"/>
          </w:tcPr>
          <w:p w:rsidR="001C2CCC" w:rsidRPr="00CB4D45" w:rsidRDefault="001C2CCC" w:rsidP="005E18A5">
            <w:pPr>
              <w:rPr>
                <w:rFonts w:cs="Calibri"/>
                <w:sz w:val="18"/>
                <w:szCs w:val="18"/>
              </w:rPr>
            </w:pPr>
            <w:r w:rsidRPr="00CB4D45">
              <w:rPr>
                <w:rFonts w:cs="Calibri"/>
                <w:sz w:val="18"/>
                <w:szCs w:val="18"/>
              </w:rPr>
              <w:t>2.1.1</w:t>
            </w:r>
          </w:p>
        </w:tc>
        <w:tc>
          <w:tcPr>
            <w:tcW w:w="7367" w:type="dxa"/>
          </w:tcPr>
          <w:p w:rsidR="001C2CCC" w:rsidRPr="00CB4D45" w:rsidRDefault="00CD4186" w:rsidP="005E18A5">
            <w:pPr>
              <w:pStyle w:val="Pa7"/>
              <w:spacing w:before="40" w:after="40"/>
              <w:rPr>
                <w:rStyle w:val="A15"/>
                <w:rFonts w:ascii="Calibri" w:hAnsi="Calibri" w:cs="Calibri"/>
                <w:sz w:val="18"/>
                <w:szCs w:val="18"/>
              </w:rPr>
            </w:pPr>
            <w:r w:rsidRPr="00CD4186">
              <w:rPr>
                <w:rStyle w:val="A15"/>
                <w:rFonts w:ascii="Calibri" w:hAnsi="Calibri" w:cs="Calibri"/>
                <w:sz w:val="18"/>
                <w:szCs w:val="18"/>
              </w:rPr>
              <w:t>Each child’s wellbeing and comfort is provided for, including appropriate opportunities to meet each child’s need for sleep, rest and relaxation</w:t>
            </w:r>
          </w:p>
        </w:tc>
      </w:tr>
      <w:tr w:rsidR="001C2CCC" w:rsidRPr="00CB4D45" w:rsidTr="005E18A5">
        <w:tc>
          <w:tcPr>
            <w:tcW w:w="667" w:type="dxa"/>
          </w:tcPr>
          <w:p w:rsidR="001C2CCC" w:rsidRPr="00CB4D45" w:rsidRDefault="001C2CCC" w:rsidP="005E18A5">
            <w:pPr>
              <w:rPr>
                <w:rFonts w:cs="Arial"/>
                <w:bCs/>
                <w:sz w:val="18"/>
                <w:szCs w:val="18"/>
              </w:rPr>
            </w:pPr>
          </w:p>
        </w:tc>
        <w:tc>
          <w:tcPr>
            <w:tcW w:w="822" w:type="dxa"/>
          </w:tcPr>
          <w:p w:rsidR="001C2CCC" w:rsidRPr="00CB4D45" w:rsidRDefault="001C2CCC" w:rsidP="005E18A5">
            <w:pPr>
              <w:rPr>
                <w:rFonts w:cs="Calibri"/>
                <w:sz w:val="18"/>
                <w:szCs w:val="18"/>
              </w:rPr>
            </w:pPr>
            <w:r w:rsidRPr="00CB4D45">
              <w:rPr>
                <w:rFonts w:cs="Calibri"/>
                <w:sz w:val="18"/>
                <w:szCs w:val="18"/>
              </w:rPr>
              <w:t>2.</w:t>
            </w:r>
            <w:r w:rsidR="00CD4186">
              <w:rPr>
                <w:rFonts w:cs="Calibri"/>
                <w:sz w:val="18"/>
                <w:szCs w:val="18"/>
              </w:rPr>
              <w:t>2.1</w:t>
            </w:r>
          </w:p>
        </w:tc>
        <w:tc>
          <w:tcPr>
            <w:tcW w:w="7367" w:type="dxa"/>
          </w:tcPr>
          <w:p w:rsidR="001C2CCC" w:rsidRPr="00CB4D45" w:rsidRDefault="00CD4186" w:rsidP="005E18A5">
            <w:pPr>
              <w:pStyle w:val="Pa7"/>
              <w:spacing w:before="40" w:after="40"/>
              <w:rPr>
                <w:rStyle w:val="A15"/>
                <w:rFonts w:ascii="Calibri" w:hAnsi="Calibri" w:cs="Calibri"/>
                <w:sz w:val="18"/>
                <w:szCs w:val="18"/>
              </w:rPr>
            </w:pPr>
            <w:r w:rsidRPr="00CD4186">
              <w:rPr>
                <w:rStyle w:val="A15"/>
                <w:rFonts w:ascii="Calibri" w:hAnsi="Calibri" w:cs="Calibri"/>
                <w:sz w:val="18"/>
                <w:szCs w:val="18"/>
              </w:rPr>
              <w:t>At all times, reasonable precautions and adequate supervision ensure children are protected from harm and hazard</w:t>
            </w:r>
          </w:p>
        </w:tc>
      </w:tr>
      <w:tr w:rsidR="001C2CCC" w:rsidRPr="00FD7EB2" w:rsidTr="005E18A5">
        <w:tc>
          <w:tcPr>
            <w:tcW w:w="667" w:type="dxa"/>
          </w:tcPr>
          <w:p w:rsidR="001C2CCC" w:rsidRPr="00FD7EB2" w:rsidRDefault="001C2CCC" w:rsidP="005E18A5">
            <w:pPr>
              <w:rPr>
                <w:rFonts w:cs="Arial"/>
                <w:bCs/>
                <w:sz w:val="18"/>
                <w:szCs w:val="18"/>
              </w:rPr>
            </w:pPr>
          </w:p>
        </w:tc>
        <w:tc>
          <w:tcPr>
            <w:tcW w:w="822" w:type="dxa"/>
          </w:tcPr>
          <w:p w:rsidR="001C2CCC" w:rsidRPr="00FD7EB2" w:rsidRDefault="001C2CCC" w:rsidP="005E18A5">
            <w:pPr>
              <w:rPr>
                <w:rFonts w:cs="Calibri"/>
                <w:sz w:val="18"/>
                <w:szCs w:val="18"/>
              </w:rPr>
            </w:pPr>
            <w:r>
              <w:rPr>
                <w:rFonts w:cs="Calibri"/>
                <w:sz w:val="18"/>
                <w:szCs w:val="18"/>
              </w:rPr>
              <w:t>4.2.</w:t>
            </w:r>
            <w:r w:rsidR="00CD4186">
              <w:rPr>
                <w:rFonts w:cs="Calibri"/>
                <w:sz w:val="18"/>
                <w:szCs w:val="18"/>
              </w:rPr>
              <w:t>1</w:t>
            </w:r>
          </w:p>
        </w:tc>
        <w:tc>
          <w:tcPr>
            <w:tcW w:w="7367" w:type="dxa"/>
          </w:tcPr>
          <w:p w:rsidR="001C2CCC" w:rsidRPr="00FD7EB2" w:rsidRDefault="00CD4186" w:rsidP="005E18A5">
            <w:pPr>
              <w:pStyle w:val="Pa7"/>
              <w:spacing w:before="40" w:after="40"/>
              <w:rPr>
                <w:rStyle w:val="A15"/>
                <w:rFonts w:ascii="Calibri" w:hAnsi="Calibri" w:cs="Calibri"/>
                <w:sz w:val="18"/>
                <w:szCs w:val="18"/>
              </w:rPr>
            </w:pPr>
            <w:r w:rsidRPr="00CD4186">
              <w:rPr>
                <w:rStyle w:val="A15"/>
                <w:rFonts w:ascii="Calibri" w:hAnsi="Calibri" w:cs="Calibri"/>
                <w:sz w:val="18"/>
                <w:szCs w:val="18"/>
              </w:rPr>
              <w:t>Management, educators and staff work with mutual respect and collaboratively, and challenge and learn from each other, recognising each other’s strengths and skills</w:t>
            </w:r>
          </w:p>
        </w:tc>
      </w:tr>
    </w:tbl>
    <w:p w:rsidR="001C2CCC" w:rsidRDefault="001C2CCC" w:rsidP="001C2CCC">
      <w:pPr>
        <w:pBdr>
          <w:bottom w:val="single" w:sz="4" w:space="1" w:color="auto"/>
        </w:pBdr>
        <w:rPr>
          <w:b/>
          <w:sz w:val="22"/>
        </w:rPr>
      </w:pPr>
    </w:p>
    <w:p w:rsidR="001C2CCC" w:rsidRPr="006E09DD" w:rsidRDefault="001C2CCC" w:rsidP="004E5E74">
      <w:pPr>
        <w:pBdr>
          <w:bottom w:val="single" w:sz="4" w:space="1" w:color="auto"/>
        </w:pBdr>
        <w:jc w:val="left"/>
        <w:rPr>
          <w:b/>
          <w:sz w:val="22"/>
        </w:rPr>
      </w:pPr>
      <w:r w:rsidRPr="006E09DD">
        <w:rPr>
          <w:b/>
          <w:sz w:val="22"/>
        </w:rPr>
        <w:t>Sources</w:t>
      </w:r>
    </w:p>
    <w:p w:rsidR="00794143" w:rsidRDefault="00794143" w:rsidP="00794143">
      <w:pPr>
        <w:ind w:left="720"/>
        <w:jc w:val="left"/>
        <w:rPr>
          <w:sz w:val="22"/>
        </w:rPr>
      </w:pPr>
    </w:p>
    <w:p w:rsidR="001C2CCC" w:rsidRPr="00306EB3" w:rsidRDefault="001C2CCC" w:rsidP="00AA6480">
      <w:pPr>
        <w:numPr>
          <w:ilvl w:val="0"/>
          <w:numId w:val="3"/>
        </w:numPr>
        <w:jc w:val="left"/>
        <w:rPr>
          <w:sz w:val="22"/>
        </w:rPr>
      </w:pPr>
      <w:r w:rsidRPr="00306EB3">
        <w:rPr>
          <w:sz w:val="22"/>
        </w:rPr>
        <w:t xml:space="preserve">Education and Care </w:t>
      </w:r>
      <w:r w:rsidR="00A71A9E" w:rsidRPr="00306EB3">
        <w:rPr>
          <w:sz w:val="22"/>
        </w:rPr>
        <w:t xml:space="preserve">Services </w:t>
      </w:r>
      <w:r w:rsidRPr="00306EB3">
        <w:rPr>
          <w:sz w:val="22"/>
        </w:rPr>
        <w:t>National Regulations 2011</w:t>
      </w:r>
    </w:p>
    <w:p w:rsidR="001C2CCC" w:rsidRPr="00306EB3" w:rsidRDefault="004A2C1D" w:rsidP="00AA6480">
      <w:pPr>
        <w:numPr>
          <w:ilvl w:val="0"/>
          <w:numId w:val="3"/>
        </w:numPr>
        <w:jc w:val="left"/>
        <w:rPr>
          <w:sz w:val="22"/>
        </w:rPr>
      </w:pPr>
      <w:r w:rsidRPr="00306EB3">
        <w:rPr>
          <w:sz w:val="22"/>
        </w:rPr>
        <w:t xml:space="preserve">Guide to the </w:t>
      </w:r>
      <w:r w:rsidR="001C2CCC" w:rsidRPr="00306EB3">
        <w:rPr>
          <w:sz w:val="22"/>
        </w:rPr>
        <w:t>National Quality Standard 2011</w:t>
      </w:r>
    </w:p>
    <w:p w:rsidR="005E3198" w:rsidRDefault="005E3198" w:rsidP="005E3198">
      <w:pPr>
        <w:numPr>
          <w:ilvl w:val="0"/>
          <w:numId w:val="3"/>
        </w:numPr>
        <w:jc w:val="left"/>
        <w:rPr>
          <w:sz w:val="22"/>
        </w:rPr>
      </w:pPr>
      <w:r>
        <w:rPr>
          <w:sz w:val="22"/>
        </w:rPr>
        <w:t xml:space="preserve">Red Nose. (2017). </w:t>
      </w:r>
      <w:r w:rsidRPr="005E3198">
        <w:rPr>
          <w:i/>
          <w:sz w:val="22"/>
        </w:rPr>
        <w:t>Information Statement: Smoking</w:t>
      </w:r>
      <w:r>
        <w:rPr>
          <w:sz w:val="22"/>
        </w:rPr>
        <w:t xml:space="preserve">. </w:t>
      </w:r>
      <w:r w:rsidRPr="005E3198">
        <w:t xml:space="preserve"> </w:t>
      </w:r>
      <w:hyperlink r:id="rId8" w:history="1">
        <w:r w:rsidRPr="005E3198">
          <w:rPr>
            <w:rStyle w:val="Hyperlink"/>
            <w:sz w:val="22"/>
          </w:rPr>
          <w:t>https://rednose.com.au/downloads/Smoking-Safe_Sleeping-Information_Statement_Nov_2017_WEB.pdf</w:t>
        </w:r>
      </w:hyperlink>
      <w:r>
        <w:rPr>
          <w:sz w:val="22"/>
        </w:rPr>
        <w:t xml:space="preserve"> accessed 23 December 2017</w:t>
      </w:r>
    </w:p>
    <w:p w:rsidR="001C2CCC" w:rsidRPr="00306EB3" w:rsidRDefault="001C2CCC" w:rsidP="00AA6480">
      <w:pPr>
        <w:numPr>
          <w:ilvl w:val="0"/>
          <w:numId w:val="3"/>
        </w:numPr>
        <w:jc w:val="left"/>
        <w:rPr>
          <w:sz w:val="22"/>
        </w:rPr>
      </w:pPr>
      <w:r w:rsidRPr="00306EB3">
        <w:rPr>
          <w:sz w:val="22"/>
        </w:rPr>
        <w:t xml:space="preserve">The Royal Children’s Hospital Melbourne. (2008). </w:t>
      </w:r>
      <w:r w:rsidRPr="00306EB3">
        <w:rPr>
          <w:i/>
          <w:sz w:val="22"/>
        </w:rPr>
        <w:t>Kids Health Info: Smoking and your child</w:t>
      </w:r>
      <w:r w:rsidRPr="00306EB3">
        <w:rPr>
          <w:sz w:val="22"/>
        </w:rPr>
        <w:t xml:space="preserve"> </w:t>
      </w:r>
      <w:hyperlink r:id="rId9" w:history="1">
        <w:r w:rsidRPr="00306EB3">
          <w:rPr>
            <w:rStyle w:val="Hyperlink"/>
            <w:color w:val="auto"/>
            <w:sz w:val="22"/>
          </w:rPr>
          <w:t>http://www.rch.org.au/kidsinfo/handout/index.php?doc_id=11313</w:t>
        </w:r>
      </w:hyperlink>
      <w:r w:rsidRPr="00306EB3">
        <w:rPr>
          <w:sz w:val="22"/>
        </w:rPr>
        <w:t xml:space="preserve"> accessed</w:t>
      </w:r>
      <w:r w:rsidR="00A93234">
        <w:rPr>
          <w:sz w:val="22"/>
        </w:rPr>
        <w:t xml:space="preserve"> </w:t>
      </w:r>
      <w:r w:rsidR="005E3198">
        <w:rPr>
          <w:sz w:val="22"/>
        </w:rPr>
        <w:t>23 December 2017</w:t>
      </w:r>
    </w:p>
    <w:p w:rsidR="001C2CCC" w:rsidRPr="00306EB3" w:rsidRDefault="001C2CCC" w:rsidP="004E5E74">
      <w:pPr>
        <w:ind w:left="720"/>
        <w:jc w:val="left"/>
        <w:rPr>
          <w:sz w:val="22"/>
        </w:rPr>
      </w:pPr>
    </w:p>
    <w:p w:rsidR="00306EB3" w:rsidRPr="00306EB3" w:rsidRDefault="00306EB3" w:rsidP="00306EB3">
      <w:pPr>
        <w:pBdr>
          <w:bottom w:val="single" w:sz="4" w:space="1" w:color="auto"/>
        </w:pBdr>
        <w:jc w:val="left"/>
        <w:rPr>
          <w:b/>
          <w:sz w:val="22"/>
        </w:rPr>
      </w:pPr>
      <w:r w:rsidRPr="00306EB3">
        <w:rPr>
          <w:b/>
          <w:sz w:val="22"/>
        </w:rPr>
        <w:t>Further reading and useful websites</w:t>
      </w:r>
    </w:p>
    <w:p w:rsidR="00794143" w:rsidRDefault="00794143" w:rsidP="00794143">
      <w:pPr>
        <w:ind w:left="720"/>
        <w:jc w:val="left"/>
        <w:rPr>
          <w:sz w:val="22"/>
        </w:rPr>
      </w:pPr>
    </w:p>
    <w:p w:rsidR="001C2CCC" w:rsidRPr="00064ED9" w:rsidRDefault="001C2CCC" w:rsidP="00BF7044">
      <w:pPr>
        <w:numPr>
          <w:ilvl w:val="0"/>
          <w:numId w:val="3"/>
        </w:numPr>
        <w:jc w:val="left"/>
        <w:rPr>
          <w:sz w:val="22"/>
        </w:rPr>
      </w:pPr>
      <w:r w:rsidRPr="00064ED9">
        <w:rPr>
          <w:sz w:val="22"/>
        </w:rPr>
        <w:t xml:space="preserve">Cancer Council – </w:t>
      </w:r>
      <w:hyperlink r:id="rId10" w:history="1">
        <w:r w:rsidR="00BF7044" w:rsidRPr="00064ED9">
          <w:rPr>
            <w:rStyle w:val="Hyperlink"/>
            <w:color w:val="auto"/>
            <w:sz w:val="22"/>
          </w:rPr>
          <w:t>http://acrf.com.au/</w:t>
        </w:r>
      </w:hyperlink>
      <w:r w:rsidR="00BF7044" w:rsidRPr="00064ED9">
        <w:rPr>
          <w:sz w:val="22"/>
        </w:rPr>
        <w:t xml:space="preserve"> </w:t>
      </w:r>
      <w:r w:rsidR="00A93234" w:rsidRPr="00064ED9">
        <w:rPr>
          <w:sz w:val="22"/>
        </w:rPr>
        <w:t xml:space="preserve">accessed </w:t>
      </w:r>
      <w:r w:rsidR="00064ED9" w:rsidRPr="00064ED9">
        <w:rPr>
          <w:sz w:val="22"/>
        </w:rPr>
        <w:t xml:space="preserve">23 December </w:t>
      </w:r>
      <w:r w:rsidR="00A93234" w:rsidRPr="00064ED9">
        <w:rPr>
          <w:sz w:val="22"/>
        </w:rPr>
        <w:t>201</w:t>
      </w:r>
      <w:r w:rsidR="00064ED9" w:rsidRPr="00064ED9">
        <w:rPr>
          <w:sz w:val="22"/>
        </w:rPr>
        <w:t>7</w:t>
      </w:r>
    </w:p>
    <w:p w:rsidR="001C2CCC" w:rsidRPr="00064ED9" w:rsidRDefault="001C2CCC" w:rsidP="00BF7044">
      <w:pPr>
        <w:numPr>
          <w:ilvl w:val="0"/>
          <w:numId w:val="3"/>
        </w:numPr>
        <w:jc w:val="left"/>
        <w:rPr>
          <w:sz w:val="22"/>
        </w:rPr>
      </w:pPr>
      <w:r w:rsidRPr="00064ED9">
        <w:rPr>
          <w:sz w:val="22"/>
        </w:rPr>
        <w:t xml:space="preserve">National Health and Medical Research Council – </w:t>
      </w:r>
      <w:hyperlink r:id="rId11" w:history="1">
        <w:r w:rsidR="00A93234" w:rsidRPr="00064ED9">
          <w:rPr>
            <w:rStyle w:val="Hyperlink"/>
            <w:sz w:val="22"/>
          </w:rPr>
          <w:t xml:space="preserve">http://www.nhmrc.gov.au/ </w:t>
        </w:r>
      </w:hyperlink>
      <w:r w:rsidR="00A93234" w:rsidRPr="00064ED9">
        <w:rPr>
          <w:sz w:val="22"/>
        </w:rPr>
        <w:t xml:space="preserve">accessed </w:t>
      </w:r>
      <w:r w:rsidR="00064ED9" w:rsidRPr="00064ED9">
        <w:rPr>
          <w:sz w:val="22"/>
        </w:rPr>
        <w:t xml:space="preserve">23 December </w:t>
      </w:r>
      <w:r w:rsidR="00A93234" w:rsidRPr="00064ED9">
        <w:rPr>
          <w:sz w:val="22"/>
        </w:rPr>
        <w:t>201</w:t>
      </w:r>
      <w:r w:rsidR="00064ED9" w:rsidRPr="00064ED9">
        <w:rPr>
          <w:sz w:val="22"/>
        </w:rPr>
        <w:t>7</w:t>
      </w:r>
      <w:r w:rsidRPr="00064ED9">
        <w:rPr>
          <w:sz w:val="22"/>
        </w:rPr>
        <w:t xml:space="preserve"> </w:t>
      </w:r>
      <w:r w:rsidR="00A93234" w:rsidRPr="00064ED9">
        <w:rPr>
          <w:sz w:val="22"/>
        </w:rPr>
        <w:t xml:space="preserve"> </w:t>
      </w:r>
    </w:p>
    <w:p w:rsidR="001C2CCC" w:rsidRPr="00064ED9" w:rsidRDefault="001C2CCC" w:rsidP="00BF7044">
      <w:pPr>
        <w:numPr>
          <w:ilvl w:val="0"/>
          <w:numId w:val="3"/>
        </w:numPr>
        <w:jc w:val="left"/>
        <w:rPr>
          <w:sz w:val="22"/>
        </w:rPr>
      </w:pPr>
      <w:r w:rsidRPr="00064ED9">
        <w:rPr>
          <w:sz w:val="22"/>
        </w:rPr>
        <w:t xml:space="preserve">Royal Children’s Hospital Melbourne – </w:t>
      </w:r>
      <w:hyperlink r:id="rId12" w:history="1">
        <w:r w:rsidR="00BF7044" w:rsidRPr="00064ED9">
          <w:rPr>
            <w:rStyle w:val="Hyperlink"/>
            <w:color w:val="auto"/>
            <w:sz w:val="22"/>
          </w:rPr>
          <w:t xml:space="preserve">http://www.rch.org.au/home/ </w:t>
        </w:r>
      </w:hyperlink>
      <w:r w:rsidRPr="00064ED9">
        <w:rPr>
          <w:sz w:val="22"/>
        </w:rPr>
        <w:t xml:space="preserve"> </w:t>
      </w:r>
      <w:r w:rsidR="00A93234" w:rsidRPr="00064ED9">
        <w:rPr>
          <w:sz w:val="22"/>
        </w:rPr>
        <w:t xml:space="preserve">accessed </w:t>
      </w:r>
      <w:r w:rsidR="00064ED9" w:rsidRPr="00064ED9">
        <w:rPr>
          <w:sz w:val="22"/>
        </w:rPr>
        <w:t>23 December 2017</w:t>
      </w:r>
    </w:p>
    <w:p w:rsidR="001C2CCC" w:rsidRPr="00306EB3" w:rsidRDefault="001C2CCC" w:rsidP="001C2CCC">
      <w:pPr>
        <w:pBdr>
          <w:bottom w:val="single" w:sz="4" w:space="1" w:color="auto"/>
        </w:pBdr>
        <w:rPr>
          <w:b/>
          <w:sz w:val="22"/>
        </w:rPr>
      </w:pPr>
    </w:p>
    <w:p w:rsidR="001C2CCC" w:rsidRPr="00D10023" w:rsidRDefault="001C2CCC" w:rsidP="004E5E74">
      <w:pPr>
        <w:pBdr>
          <w:bottom w:val="single" w:sz="4" w:space="1" w:color="auto"/>
        </w:pBdr>
        <w:jc w:val="left"/>
        <w:rPr>
          <w:b/>
          <w:sz w:val="22"/>
        </w:rPr>
      </w:pPr>
      <w:r w:rsidRPr="00D10023">
        <w:rPr>
          <w:b/>
          <w:sz w:val="22"/>
        </w:rPr>
        <w:t>Policy Review</w:t>
      </w:r>
    </w:p>
    <w:p w:rsidR="001C2CCC" w:rsidRPr="00823689" w:rsidRDefault="001C2CCC" w:rsidP="001C2CCC">
      <w:pPr>
        <w:rPr>
          <w:sz w:val="22"/>
        </w:rPr>
      </w:pPr>
    </w:p>
    <w:p w:rsidR="001C2CCC" w:rsidRDefault="001C2CCC" w:rsidP="001C2CCC">
      <w:pPr>
        <w:jc w:val="both"/>
        <w:rPr>
          <w:sz w:val="22"/>
        </w:rPr>
      </w:pPr>
      <w:r w:rsidRPr="00F06DB1">
        <w:rPr>
          <w:sz w:val="22"/>
        </w:rPr>
        <w:lastRenderedPageBreak/>
        <w:t xml:space="preserve">The </w:t>
      </w:r>
      <w:r w:rsidR="00B86C4A">
        <w:rPr>
          <w:sz w:val="22"/>
        </w:rPr>
        <w:t>Service</w:t>
      </w:r>
      <w:r w:rsidRPr="00F06DB1">
        <w:rPr>
          <w:sz w:val="22"/>
        </w:rPr>
        <w:t xml:space="preserve"> encourages staff and parents to be actively involved in the annual review of each of its policies and procedures. In addition, the </w:t>
      </w:r>
      <w:r w:rsidR="00B86C4A">
        <w:rPr>
          <w:sz w:val="22"/>
        </w:rPr>
        <w:t>Service</w:t>
      </w:r>
      <w:r w:rsidRPr="00F06DB1">
        <w:rPr>
          <w:sz w:val="22"/>
        </w:rPr>
        <w:t xml:space="preserve"> will accommodate any new legislative changes as they occur and any issues identified as part the </w:t>
      </w:r>
      <w:r w:rsidR="00B86C4A">
        <w:rPr>
          <w:sz w:val="22"/>
        </w:rPr>
        <w:t>Service</w:t>
      </w:r>
      <w:r w:rsidRPr="00F06DB1">
        <w:rPr>
          <w:sz w:val="22"/>
        </w:rPr>
        <w:t xml:space="preserve">’s commitment to quality improvement. The </w:t>
      </w:r>
      <w:r w:rsidR="00B86C4A">
        <w:rPr>
          <w:sz w:val="22"/>
        </w:rPr>
        <w:t>Service</w:t>
      </w:r>
      <w:r w:rsidRPr="00F06DB1">
        <w:rPr>
          <w:sz w:val="22"/>
        </w:rPr>
        <w:t xml:space="preserve"> consults with relevant recognised authorities as part of the annual review to ensure the policy contents are consistent with current research and contemporary views on best practice</w:t>
      </w:r>
      <w:r w:rsidRPr="00A20836">
        <w:rPr>
          <w:sz w:val="22"/>
        </w:rPr>
        <w:t xml:space="preserve">. </w:t>
      </w:r>
    </w:p>
    <w:p w:rsidR="001C2CCC" w:rsidRDefault="001C2CCC" w:rsidP="001C2CCC">
      <w:pPr>
        <w:rPr>
          <w:sz w:val="22"/>
        </w:rPr>
      </w:pPr>
    </w:p>
    <w:p w:rsidR="00FE6842" w:rsidRDefault="00FE6842" w:rsidP="00FE6842">
      <w:pPr>
        <w:pBdr>
          <w:bottom w:val="single" w:sz="4" w:space="1" w:color="auto"/>
        </w:pBdr>
        <w:jc w:val="left"/>
        <w:rPr>
          <w:b/>
          <w:sz w:val="22"/>
        </w:rPr>
      </w:pPr>
      <w:r>
        <w:rPr>
          <w:b/>
          <w:sz w:val="22"/>
        </w:rPr>
        <w:t>Version Control</w:t>
      </w:r>
    </w:p>
    <w:p w:rsidR="00FE6842" w:rsidRDefault="00FE6842" w:rsidP="00FE6842">
      <w:pPr>
        <w:jc w:val="left"/>
        <w:rPr>
          <w:sz w:val="22"/>
        </w:rPr>
      </w:pPr>
    </w:p>
    <w:tbl>
      <w:tblPr>
        <w:tblStyle w:val="TableGrid"/>
        <w:tblW w:w="0" w:type="auto"/>
        <w:tblLook w:val="04A0" w:firstRow="1" w:lastRow="0" w:firstColumn="1" w:lastColumn="0" w:noHBand="0" w:noVBand="1"/>
      </w:tblPr>
      <w:tblGrid>
        <w:gridCol w:w="787"/>
        <w:gridCol w:w="1658"/>
        <w:gridCol w:w="2228"/>
        <w:gridCol w:w="2756"/>
        <w:gridCol w:w="1775"/>
      </w:tblGrid>
      <w:tr w:rsidR="004F71C4" w:rsidTr="004F71C4">
        <w:tc>
          <w:tcPr>
            <w:tcW w:w="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71C4" w:rsidRDefault="004F71C4">
            <w:pPr>
              <w:jc w:val="left"/>
              <w:rPr>
                <w:b/>
                <w:sz w:val="18"/>
                <w:szCs w:val="18"/>
              </w:rPr>
            </w:pPr>
            <w:r>
              <w:rPr>
                <w:b/>
                <w:sz w:val="18"/>
                <w:szCs w:val="18"/>
              </w:rPr>
              <w:t>Version</w:t>
            </w:r>
          </w:p>
        </w:tc>
        <w:tc>
          <w:tcPr>
            <w:tcW w:w="1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71C4" w:rsidRDefault="004F71C4">
            <w:pPr>
              <w:jc w:val="left"/>
              <w:rPr>
                <w:b/>
                <w:sz w:val="18"/>
                <w:szCs w:val="18"/>
              </w:rPr>
            </w:pPr>
            <w:r>
              <w:rPr>
                <w:b/>
                <w:sz w:val="18"/>
                <w:szCs w:val="18"/>
              </w:rPr>
              <w:t>Date Reviewed</w:t>
            </w:r>
          </w:p>
        </w:tc>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71C4" w:rsidRDefault="004F71C4">
            <w:pPr>
              <w:jc w:val="left"/>
              <w:rPr>
                <w:b/>
                <w:sz w:val="18"/>
                <w:szCs w:val="18"/>
              </w:rPr>
            </w:pPr>
            <w:r>
              <w:rPr>
                <w:b/>
                <w:sz w:val="18"/>
                <w:szCs w:val="18"/>
              </w:rPr>
              <w:t>Approved By</w:t>
            </w:r>
          </w:p>
        </w:tc>
        <w:tc>
          <w:tcPr>
            <w:tcW w:w="2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71C4" w:rsidRDefault="004F71C4">
            <w:pPr>
              <w:jc w:val="left"/>
              <w:rPr>
                <w:b/>
                <w:sz w:val="18"/>
                <w:szCs w:val="18"/>
              </w:rPr>
            </w:pPr>
            <w:r>
              <w:rPr>
                <w:b/>
                <w:sz w:val="18"/>
                <w:szCs w:val="18"/>
              </w:rPr>
              <w:t>Comments/Amendments</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71C4" w:rsidRDefault="004F71C4">
            <w:pPr>
              <w:jc w:val="left"/>
              <w:rPr>
                <w:b/>
                <w:sz w:val="18"/>
                <w:szCs w:val="18"/>
              </w:rPr>
            </w:pPr>
            <w:r>
              <w:rPr>
                <w:b/>
                <w:sz w:val="18"/>
                <w:szCs w:val="18"/>
              </w:rPr>
              <w:t>Next Review Date</w:t>
            </w:r>
          </w:p>
        </w:tc>
      </w:tr>
      <w:tr w:rsidR="004F71C4" w:rsidTr="004F71C4">
        <w:tc>
          <w:tcPr>
            <w:tcW w:w="787" w:type="dxa"/>
            <w:tcBorders>
              <w:top w:val="single" w:sz="4" w:space="0" w:color="auto"/>
              <w:left w:val="single" w:sz="4" w:space="0" w:color="auto"/>
              <w:bottom w:val="single" w:sz="4" w:space="0" w:color="auto"/>
              <w:right w:val="single" w:sz="4" w:space="0" w:color="auto"/>
            </w:tcBorders>
            <w:hideMark/>
          </w:tcPr>
          <w:p w:rsidR="004F71C4" w:rsidRDefault="004F71C4">
            <w:pPr>
              <w:jc w:val="left"/>
              <w:rPr>
                <w:sz w:val="18"/>
                <w:szCs w:val="18"/>
              </w:rPr>
            </w:pPr>
            <w:r>
              <w:rPr>
                <w:sz w:val="18"/>
                <w:szCs w:val="18"/>
              </w:rPr>
              <w:t>1</w:t>
            </w:r>
          </w:p>
        </w:tc>
        <w:tc>
          <w:tcPr>
            <w:tcW w:w="1658" w:type="dxa"/>
            <w:tcBorders>
              <w:top w:val="single" w:sz="4" w:space="0" w:color="auto"/>
              <w:left w:val="single" w:sz="4" w:space="0" w:color="auto"/>
              <w:bottom w:val="single" w:sz="4" w:space="0" w:color="auto"/>
              <w:right w:val="single" w:sz="4" w:space="0" w:color="auto"/>
            </w:tcBorders>
            <w:hideMark/>
          </w:tcPr>
          <w:p w:rsidR="004F71C4" w:rsidRDefault="004F71C4">
            <w:pPr>
              <w:jc w:val="left"/>
              <w:rPr>
                <w:sz w:val="18"/>
                <w:szCs w:val="18"/>
              </w:rPr>
            </w:pPr>
            <w:r>
              <w:rPr>
                <w:sz w:val="18"/>
                <w:szCs w:val="18"/>
              </w:rPr>
              <w:t>8 January 2018</w:t>
            </w:r>
          </w:p>
        </w:tc>
        <w:tc>
          <w:tcPr>
            <w:tcW w:w="2228" w:type="dxa"/>
            <w:tcBorders>
              <w:top w:val="single" w:sz="4" w:space="0" w:color="auto"/>
              <w:left w:val="single" w:sz="4" w:space="0" w:color="auto"/>
              <w:bottom w:val="single" w:sz="4" w:space="0" w:color="auto"/>
              <w:right w:val="single" w:sz="4" w:space="0" w:color="auto"/>
            </w:tcBorders>
            <w:hideMark/>
          </w:tcPr>
          <w:p w:rsidR="004F71C4" w:rsidRDefault="004F71C4">
            <w:pPr>
              <w:jc w:val="left"/>
              <w:rPr>
                <w:sz w:val="18"/>
                <w:szCs w:val="18"/>
              </w:rPr>
            </w:pPr>
            <w:r>
              <w:rPr>
                <w:sz w:val="18"/>
                <w:szCs w:val="18"/>
              </w:rPr>
              <w:t>Dr Brenda Abbey (Author)</w:t>
            </w:r>
          </w:p>
        </w:tc>
        <w:tc>
          <w:tcPr>
            <w:tcW w:w="2756" w:type="dxa"/>
            <w:tcBorders>
              <w:top w:val="single" w:sz="4" w:space="0" w:color="auto"/>
              <w:left w:val="single" w:sz="4" w:space="0" w:color="auto"/>
              <w:bottom w:val="single" w:sz="4" w:space="0" w:color="auto"/>
              <w:right w:val="single" w:sz="4" w:space="0" w:color="auto"/>
            </w:tcBorders>
            <w:hideMark/>
          </w:tcPr>
          <w:p w:rsidR="004F71C4" w:rsidRDefault="004F71C4">
            <w:pPr>
              <w:jc w:val="left"/>
              <w:rPr>
                <w:sz w:val="18"/>
                <w:szCs w:val="18"/>
              </w:rPr>
            </w:pPr>
            <w:r>
              <w:rPr>
                <w:sz w:val="18"/>
                <w:szCs w:val="18"/>
              </w:rPr>
              <w:t xml:space="preserve">Updated to changed NQF requirements 1 February 2018. </w:t>
            </w:r>
          </w:p>
          <w:p w:rsidR="004F71C4" w:rsidRDefault="004F71C4">
            <w:pPr>
              <w:jc w:val="left"/>
              <w:rPr>
                <w:sz w:val="18"/>
                <w:szCs w:val="18"/>
              </w:rPr>
            </w:pPr>
            <w:r>
              <w:rPr>
                <w:sz w:val="18"/>
                <w:szCs w:val="18"/>
              </w:rPr>
              <w:t xml:space="preserve">Service to modify policies to its specific needs. </w:t>
            </w:r>
          </w:p>
        </w:tc>
        <w:tc>
          <w:tcPr>
            <w:tcW w:w="1775" w:type="dxa"/>
            <w:tcBorders>
              <w:top w:val="single" w:sz="4" w:space="0" w:color="auto"/>
              <w:left w:val="single" w:sz="4" w:space="0" w:color="auto"/>
              <w:bottom w:val="single" w:sz="4" w:space="0" w:color="auto"/>
              <w:right w:val="single" w:sz="4" w:space="0" w:color="auto"/>
            </w:tcBorders>
          </w:tcPr>
          <w:p w:rsidR="004F71C4" w:rsidRDefault="004F71C4">
            <w:pPr>
              <w:jc w:val="left"/>
              <w:rPr>
                <w:sz w:val="18"/>
                <w:szCs w:val="18"/>
              </w:rPr>
            </w:pPr>
          </w:p>
        </w:tc>
      </w:tr>
    </w:tbl>
    <w:p w:rsidR="001C2CCC" w:rsidRPr="00823689" w:rsidRDefault="001C2CCC" w:rsidP="005579F9">
      <w:pPr>
        <w:jc w:val="left"/>
        <w:rPr>
          <w:b/>
          <w:sz w:val="22"/>
        </w:rPr>
      </w:pPr>
    </w:p>
    <w:bookmarkEnd w:id="0"/>
    <w:p w:rsidR="001C2CCC" w:rsidRDefault="001C2CCC" w:rsidP="004F71C4">
      <w:pPr>
        <w:jc w:val="left"/>
        <w:rPr>
          <w:sz w:val="22"/>
        </w:rPr>
      </w:pPr>
    </w:p>
    <w:p w:rsidR="001C2CCC" w:rsidRPr="00823689" w:rsidRDefault="001C2CCC" w:rsidP="001C2CCC"/>
    <w:p w:rsidR="005633F1" w:rsidRPr="001C2CCC" w:rsidRDefault="005633F1" w:rsidP="001C2CCC"/>
    <w:sectPr w:rsidR="005633F1" w:rsidRPr="001C2CCC" w:rsidSect="004068A2">
      <w:headerReference w:type="default" r:id="rId13"/>
      <w:footerReference w:type="default" r:id="rId14"/>
      <w:pgSz w:w="11906" w:h="16838"/>
      <w:pgMar w:top="1701" w:right="1274" w:bottom="1134" w:left="1276" w:header="113" w:footer="11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7E9" w:rsidRDefault="00D677E9" w:rsidP="00FC7AF1">
      <w:r>
        <w:separator/>
      </w:r>
    </w:p>
  </w:endnote>
  <w:endnote w:type="continuationSeparator" w:id="0">
    <w:p w:rsidR="00D677E9" w:rsidRDefault="00D677E9" w:rsidP="00FC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eta Plus Normal">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altName w:val="MS Gothic"/>
    <w:panose1 w:val="00000000000000000000"/>
    <w:charset w:val="00"/>
    <w:family w:val="swiss"/>
    <w:notTrueType/>
    <w:pitch w:val="default"/>
    <w:sig w:usb0="00000003" w:usb1="08070000" w:usb2="00000010" w:usb3="00000000" w:csb0="0002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F1" w:rsidRDefault="00C61326" w:rsidP="00F95E9D">
    <w:pPr>
      <w:pStyle w:val="Footer"/>
      <w:ind w:left="-1276" w:right="282"/>
      <w:jc w:val="left"/>
    </w:pPr>
    <w:r>
      <w:rPr>
        <w:noProof/>
        <w:lang w:val="en-US"/>
      </w:rPr>
      <w:ptab w:relativeTo="margin" w:alignment="left" w:leader="none"/>
    </w:r>
  </w:p>
  <w:tbl>
    <w:tblPr>
      <w:tblStyle w:val="TableGrid"/>
      <w:tblW w:w="1101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3923"/>
    </w:tblGrid>
    <w:tr w:rsidR="00E43BFA" w:rsidTr="002B6E45">
      <w:trPr>
        <w:trHeight w:val="583"/>
      </w:trPr>
      <w:tc>
        <w:tcPr>
          <w:tcW w:w="7089" w:type="dxa"/>
          <w:shd w:val="clear" w:color="auto" w:fill="808080" w:themeFill="background1" w:themeFillShade="80"/>
        </w:tcPr>
        <w:p w:rsidR="00E43BFA" w:rsidRDefault="00E43BFA" w:rsidP="002B6E45">
          <w:pPr>
            <w:pStyle w:val="Footer"/>
            <w:ind w:right="282"/>
            <w:jc w:val="left"/>
            <w:rPr>
              <w:noProof/>
              <w:color w:val="FFFFFF" w:themeColor="background1"/>
              <w:sz w:val="18"/>
              <w:szCs w:val="18"/>
              <w:lang w:val="en-US"/>
            </w:rPr>
          </w:pPr>
          <w:r>
            <w:rPr>
              <w:noProof/>
              <w:color w:val="FFFFFF" w:themeColor="background1"/>
              <w:sz w:val="18"/>
              <w:szCs w:val="18"/>
              <w:lang w:val="en-US"/>
            </w:rPr>
            <w:t>Copyright © Dr Brenda Abbey (Childcare by Design</w:t>
          </w:r>
          <w:r w:rsidR="00397651">
            <w:rPr>
              <w:noProof/>
              <w:color w:val="FFFFFF" w:themeColor="background1"/>
              <w:sz w:val="18"/>
              <w:szCs w:val="18"/>
              <w:lang w:val="en-US"/>
            </w:rPr>
            <w:t xml:space="preserve"> Pty Ltd</w:t>
          </w:r>
          <w:r>
            <w:rPr>
              <w:noProof/>
              <w:color w:val="FFFFFF" w:themeColor="background1"/>
              <w:sz w:val="18"/>
              <w:szCs w:val="18"/>
              <w:lang w:val="en-US"/>
            </w:rPr>
            <w:t xml:space="preserve">) 2012. </w:t>
          </w:r>
          <w:r w:rsidR="005579F9">
            <w:rPr>
              <w:noProof/>
              <w:color w:val="FFFFFF" w:themeColor="background1"/>
              <w:sz w:val="18"/>
              <w:szCs w:val="18"/>
              <w:lang w:val="en-US"/>
            </w:rPr>
            <w:t xml:space="preserve">Updated 2018. </w:t>
          </w:r>
        </w:p>
        <w:p w:rsidR="00E43BFA" w:rsidRPr="005F4CC1" w:rsidRDefault="00E43BFA" w:rsidP="002B6E45">
          <w:pPr>
            <w:pStyle w:val="Footer"/>
            <w:ind w:right="282"/>
            <w:jc w:val="left"/>
            <w:rPr>
              <w:noProof/>
              <w:color w:val="FFFFFF" w:themeColor="background1"/>
              <w:sz w:val="18"/>
              <w:szCs w:val="18"/>
              <w:lang w:val="en-US"/>
            </w:rPr>
          </w:pPr>
          <w:r>
            <w:rPr>
              <w:noProof/>
              <w:color w:val="FFFFFF" w:themeColor="background1"/>
              <w:sz w:val="18"/>
              <w:szCs w:val="18"/>
              <w:lang w:val="en-US"/>
            </w:rPr>
            <w:t>May be reproduced and adapted with permission but the author must be acknowledged.</w:t>
          </w:r>
        </w:p>
      </w:tc>
      <w:tc>
        <w:tcPr>
          <w:tcW w:w="3923" w:type="dxa"/>
          <w:shd w:val="clear" w:color="auto" w:fill="808080" w:themeFill="background1" w:themeFillShade="80"/>
        </w:tcPr>
        <w:p w:rsidR="00E43BFA" w:rsidRPr="00B03206" w:rsidRDefault="00E43BFA" w:rsidP="00E43BFA">
          <w:pPr>
            <w:pStyle w:val="Footer"/>
            <w:ind w:right="282"/>
            <w:jc w:val="right"/>
            <w:rPr>
              <w:noProof/>
              <w:sz w:val="20"/>
              <w:szCs w:val="20"/>
              <w:lang w:val="en-US"/>
            </w:rPr>
          </w:pPr>
          <w:r>
            <w:rPr>
              <w:color w:val="FFFFFF" w:themeColor="background1"/>
              <w:sz w:val="20"/>
              <w:szCs w:val="20"/>
            </w:rPr>
            <w:t xml:space="preserve"> </w:t>
          </w:r>
          <w:r w:rsidRPr="00B03206">
            <w:rPr>
              <w:color w:val="FFFFFF" w:themeColor="background1"/>
              <w:sz w:val="20"/>
              <w:szCs w:val="20"/>
            </w:rPr>
            <w:t xml:space="preserve"> QA</w:t>
          </w:r>
          <w:r w:rsidRPr="00B03206">
            <w:rPr>
              <w:color w:val="FFFFFF" w:themeColor="background1"/>
              <w:sz w:val="24"/>
              <w:szCs w:val="24"/>
            </w:rPr>
            <w:t>2</w:t>
          </w:r>
          <w:r w:rsidRPr="00B03206">
            <w:rPr>
              <w:color w:val="FFFFFF" w:themeColor="background1"/>
              <w:szCs w:val="28"/>
            </w:rPr>
            <w:t xml:space="preserve"> </w:t>
          </w:r>
          <w:r w:rsidRPr="00B03206">
            <w:rPr>
              <w:color w:val="FFFFFF" w:themeColor="background1"/>
              <w:sz w:val="20"/>
              <w:szCs w:val="20"/>
            </w:rPr>
            <w:t>QA</w:t>
          </w:r>
          <w:r w:rsidRPr="00B03206">
            <w:rPr>
              <w:color w:val="FFFFFF" w:themeColor="background1"/>
              <w:sz w:val="24"/>
              <w:szCs w:val="24"/>
            </w:rPr>
            <w:t>4</w:t>
          </w:r>
          <w:r w:rsidRPr="00B03206">
            <w:rPr>
              <w:color w:val="FFFFFF" w:themeColor="background1"/>
              <w:sz w:val="20"/>
              <w:szCs w:val="20"/>
            </w:rPr>
            <w:t xml:space="preserve"> QA</w:t>
          </w:r>
          <w:r w:rsidRPr="00B03206">
            <w:rPr>
              <w:color w:val="FFFFFF" w:themeColor="background1"/>
              <w:sz w:val="24"/>
              <w:szCs w:val="24"/>
            </w:rPr>
            <w:t>7</w:t>
          </w:r>
        </w:p>
      </w:tc>
    </w:tr>
  </w:tbl>
  <w:p w:rsidR="00FC7AF1" w:rsidRDefault="00FC7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7E9" w:rsidRDefault="00D677E9" w:rsidP="00FC7AF1">
      <w:r>
        <w:separator/>
      </w:r>
    </w:p>
  </w:footnote>
  <w:footnote w:type="continuationSeparator" w:id="0">
    <w:p w:rsidR="00D677E9" w:rsidRDefault="00D677E9" w:rsidP="00FC7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F1" w:rsidRDefault="00E8527D" w:rsidP="006C3A67">
    <w:pPr>
      <w:pStyle w:val="Header"/>
      <w:ind w:left="-1276" w:right="-142"/>
    </w:pPr>
    <w:r>
      <w:rPr>
        <w:noProof/>
        <w:lang w:eastAsia="en-AU"/>
      </w:rPr>
      <mc:AlternateContent>
        <mc:Choice Requires="wpg">
          <w:drawing>
            <wp:anchor distT="0" distB="0" distL="114300" distR="114300" simplePos="0" relativeHeight="251659264" behindDoc="0" locked="0" layoutInCell="1" allowOverlap="1" wp14:anchorId="6DD4D46B" wp14:editId="18E5F912">
              <wp:simplePos x="0" y="0"/>
              <wp:positionH relativeFrom="column">
                <wp:posOffset>-676910</wp:posOffset>
              </wp:positionH>
              <wp:positionV relativeFrom="paragraph">
                <wp:posOffset>347345</wp:posOffset>
              </wp:positionV>
              <wp:extent cx="7317740" cy="656590"/>
              <wp:effectExtent l="0" t="0" r="16510" b="10160"/>
              <wp:wrapNone/>
              <wp:docPr id="3" name="Group 3"/>
              <wp:cNvGraphicFramePr/>
              <a:graphic xmlns:a="http://schemas.openxmlformats.org/drawingml/2006/main">
                <a:graphicData uri="http://schemas.microsoft.com/office/word/2010/wordprocessingGroup">
                  <wpg:wgp>
                    <wpg:cNvGrpSpPr/>
                    <wpg:grpSpPr>
                      <a:xfrm>
                        <a:off x="0" y="0"/>
                        <a:ext cx="7317740" cy="656590"/>
                        <a:chOff x="0" y="0"/>
                        <a:chExt cx="7374890" cy="600074"/>
                      </a:xfrm>
                    </wpg:grpSpPr>
                    <wps:wsp>
                      <wps:cNvPr id="4" name="Text Box 4"/>
                      <wps:cNvSpPr txBox="1"/>
                      <wps:spPr>
                        <a:xfrm>
                          <a:off x="0" y="0"/>
                          <a:ext cx="7374890" cy="333375"/>
                        </a:xfrm>
                        <a:prstGeom prst="rect">
                          <a:avLst/>
                        </a:prstGeom>
                        <a:solidFill>
                          <a:sysClr val="window" lastClr="FFFFFF">
                            <a:lumMod val="50000"/>
                          </a:sysClr>
                        </a:solidFill>
                        <a:ln w="6350">
                          <a:solidFill>
                            <a:sysClr val="window" lastClr="FFFFFF">
                              <a:lumMod val="65000"/>
                            </a:sysClr>
                          </a:solidFill>
                        </a:ln>
                        <a:effectLst/>
                      </wps:spPr>
                      <wps:txbx>
                        <w:txbxContent>
                          <w:p w:rsidR="00E8527D" w:rsidRDefault="00E8527D" w:rsidP="00E85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19075" y="171449"/>
                          <a:ext cx="3810000" cy="428625"/>
                        </a:xfrm>
                        <a:prstGeom prst="rect">
                          <a:avLst/>
                        </a:prstGeom>
                        <a:solidFill>
                          <a:srgbClr val="92D050"/>
                        </a:solidFill>
                        <a:ln w="6350">
                          <a:solidFill>
                            <a:srgbClr val="92D050"/>
                          </a:solidFill>
                        </a:ln>
                        <a:effectLst/>
                      </wps:spPr>
                      <wps:txbx>
                        <w:txbxContent>
                          <w:p w:rsidR="00E8527D" w:rsidRPr="002360B0" w:rsidRDefault="00E8527D" w:rsidP="00E8527D">
                            <w:pPr>
                              <w:jc w:val="left"/>
                              <w:rPr>
                                <w:color w:val="FFFFFF" w:themeColor="background1"/>
                                <w:sz w:val="44"/>
                                <w:szCs w:val="44"/>
                              </w:rPr>
                            </w:pPr>
                            <w:r>
                              <w:rPr>
                                <w:color w:val="FFFFFF" w:themeColor="background1"/>
                                <w:sz w:val="44"/>
                                <w:szCs w:val="44"/>
                              </w:rPr>
                              <w:t>Tobacco, Drug and Alcohol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D4D46B" id="Group 3" o:spid="_x0000_s1026" style="position:absolute;left:0;text-align:left;margin-left:-53.3pt;margin-top:27.35pt;width:576.2pt;height:51.7pt;z-index:251659264;mso-width-relative:margin;mso-height-relative:margin" coordsize="73748,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">
              <v:shapetype id="_x0000_t202" coordsize="21600,21600" o:spt="202" path="m,l,21600r21600,l21600,xe">
                <v:stroke joinstyle="miter"/>
                <v:path gradientshapeok="t" o:connecttype="rect"/>
              </v:shapetype>
              <v:shape id="Text Box 4" o:spid="_x0000_s1027" type="#_x0000_t202" style="position:absolute;width:7374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" fillcolor="#7f7f7f" strokecolor="#a6a6a6" strokeweight=".5pt">
                <v:textbox>
                  <w:txbxContent>
                    <w:p w:rsidR="00E8527D" w:rsidRDefault="00E8527D" w:rsidP="00E8527D"/>
                  </w:txbxContent>
                </v:textbox>
              </v:shape>
              <v:shape id="Text Box 5" o:spid="_x0000_s1028" type="#_x0000_t202" style="position:absolute;left:2190;top:1714;width:3810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" fillcolor="#92d050" strokecolor="#92d050" strokeweight=".5pt">
                <v:textbox>
                  <w:txbxContent>
                    <w:p w:rsidR="00E8527D" w:rsidRPr="002360B0" w:rsidRDefault="00E8527D" w:rsidP="00E8527D">
                      <w:pPr>
                        <w:jc w:val="left"/>
                        <w:rPr>
                          <w:color w:val="FFFFFF" w:themeColor="background1"/>
                          <w:sz w:val="44"/>
                          <w:szCs w:val="44"/>
                        </w:rPr>
                      </w:pPr>
                      <w:r>
                        <w:rPr>
                          <w:color w:val="FFFFFF" w:themeColor="background1"/>
                          <w:sz w:val="44"/>
                          <w:szCs w:val="44"/>
                        </w:rPr>
                        <w:t>Tobacco, Drug and Alcohol</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55B6"/>
    <w:multiLevelType w:val="hybridMultilevel"/>
    <w:tmpl w:val="9E7C9FD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17B89"/>
    <w:multiLevelType w:val="hybridMultilevel"/>
    <w:tmpl w:val="96B2AD3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1437A5"/>
    <w:multiLevelType w:val="hybridMultilevel"/>
    <w:tmpl w:val="D9A424D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9546F9"/>
    <w:multiLevelType w:val="hybridMultilevel"/>
    <w:tmpl w:val="09D44AD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B33410"/>
    <w:multiLevelType w:val="hybridMultilevel"/>
    <w:tmpl w:val="E3F82F1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6B56C6"/>
    <w:multiLevelType w:val="hybridMultilevel"/>
    <w:tmpl w:val="1444D13A"/>
    <w:lvl w:ilvl="0" w:tplc="0C090005">
      <w:start w:val="1"/>
      <w:numFmt w:val="bullet"/>
      <w:lvlText w:val=""/>
      <w:lvlJc w:val="left"/>
      <w:pPr>
        <w:tabs>
          <w:tab w:val="num" w:pos="720"/>
        </w:tabs>
        <w:ind w:left="720" w:hanging="360"/>
      </w:pPr>
      <w:rPr>
        <w:rFonts w:ascii="Wingdings" w:hAnsi="Wingdings" w:hint="default"/>
        <w:color w:val="auto"/>
      </w:rPr>
    </w:lvl>
    <w:lvl w:ilvl="1" w:tplc="340AD9CC">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color w:val="auto"/>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4"/>
  </w:num>
  <w:num w:numId="3">
    <w:abstractNumId w:val="5"/>
  </w:num>
  <w:num w:numId="4">
    <w:abstractNumId w:val="2"/>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4A"/>
    <w:rsid w:val="000331B6"/>
    <w:rsid w:val="000447CA"/>
    <w:rsid w:val="0005435E"/>
    <w:rsid w:val="00056C55"/>
    <w:rsid w:val="0006439D"/>
    <w:rsid w:val="00064ED9"/>
    <w:rsid w:val="00081268"/>
    <w:rsid w:val="00083762"/>
    <w:rsid w:val="000909A7"/>
    <w:rsid w:val="000B1049"/>
    <w:rsid w:val="000C1280"/>
    <w:rsid w:val="000D059C"/>
    <w:rsid w:val="000D2052"/>
    <w:rsid w:val="000F27A2"/>
    <w:rsid w:val="000F4D51"/>
    <w:rsid w:val="000F580E"/>
    <w:rsid w:val="0010303D"/>
    <w:rsid w:val="001030E3"/>
    <w:rsid w:val="001123E2"/>
    <w:rsid w:val="00143417"/>
    <w:rsid w:val="0016189E"/>
    <w:rsid w:val="00195BC3"/>
    <w:rsid w:val="00195EC6"/>
    <w:rsid w:val="001B66FE"/>
    <w:rsid w:val="001B759C"/>
    <w:rsid w:val="001C2CCC"/>
    <w:rsid w:val="001D0830"/>
    <w:rsid w:val="001D699C"/>
    <w:rsid w:val="001F02AE"/>
    <w:rsid w:val="001F2361"/>
    <w:rsid w:val="0020502D"/>
    <w:rsid w:val="00212F66"/>
    <w:rsid w:val="00235AA6"/>
    <w:rsid w:val="002374BF"/>
    <w:rsid w:val="002544E2"/>
    <w:rsid w:val="00267336"/>
    <w:rsid w:val="00275981"/>
    <w:rsid w:val="00277FE8"/>
    <w:rsid w:val="00282CD2"/>
    <w:rsid w:val="002D659E"/>
    <w:rsid w:val="002F24A1"/>
    <w:rsid w:val="002F2817"/>
    <w:rsid w:val="00306EB3"/>
    <w:rsid w:val="003275FF"/>
    <w:rsid w:val="00356954"/>
    <w:rsid w:val="003572EA"/>
    <w:rsid w:val="0036374A"/>
    <w:rsid w:val="00370B9F"/>
    <w:rsid w:val="003718CA"/>
    <w:rsid w:val="00375006"/>
    <w:rsid w:val="00375176"/>
    <w:rsid w:val="00397651"/>
    <w:rsid w:val="003A28BF"/>
    <w:rsid w:val="003A2A0A"/>
    <w:rsid w:val="003C7458"/>
    <w:rsid w:val="003D4830"/>
    <w:rsid w:val="003E4800"/>
    <w:rsid w:val="003E4BB4"/>
    <w:rsid w:val="004068A2"/>
    <w:rsid w:val="00406B34"/>
    <w:rsid w:val="00407C0D"/>
    <w:rsid w:val="004102B4"/>
    <w:rsid w:val="00410DB5"/>
    <w:rsid w:val="00412BE8"/>
    <w:rsid w:val="00415609"/>
    <w:rsid w:val="00432E8B"/>
    <w:rsid w:val="00471B75"/>
    <w:rsid w:val="00472896"/>
    <w:rsid w:val="0047469D"/>
    <w:rsid w:val="004835A3"/>
    <w:rsid w:val="004A0946"/>
    <w:rsid w:val="004A2C1D"/>
    <w:rsid w:val="004C4A2D"/>
    <w:rsid w:val="004D367E"/>
    <w:rsid w:val="004E5E74"/>
    <w:rsid w:val="004F3C99"/>
    <w:rsid w:val="004F71C4"/>
    <w:rsid w:val="005315E1"/>
    <w:rsid w:val="00552157"/>
    <w:rsid w:val="00553DC5"/>
    <w:rsid w:val="005579F9"/>
    <w:rsid w:val="005633F1"/>
    <w:rsid w:val="00584326"/>
    <w:rsid w:val="005964EA"/>
    <w:rsid w:val="005A5DA9"/>
    <w:rsid w:val="005C7116"/>
    <w:rsid w:val="005D2588"/>
    <w:rsid w:val="005E137A"/>
    <w:rsid w:val="005E18A5"/>
    <w:rsid w:val="005E3198"/>
    <w:rsid w:val="005F3004"/>
    <w:rsid w:val="006025F0"/>
    <w:rsid w:val="00606066"/>
    <w:rsid w:val="00614C25"/>
    <w:rsid w:val="006164BC"/>
    <w:rsid w:val="00674AE8"/>
    <w:rsid w:val="00695AFD"/>
    <w:rsid w:val="006A4D35"/>
    <w:rsid w:val="006B04BE"/>
    <w:rsid w:val="006B2BCA"/>
    <w:rsid w:val="006C3A67"/>
    <w:rsid w:val="006C5AB7"/>
    <w:rsid w:val="006E09DD"/>
    <w:rsid w:val="006E25B2"/>
    <w:rsid w:val="006F0A7F"/>
    <w:rsid w:val="006F32C4"/>
    <w:rsid w:val="0072401F"/>
    <w:rsid w:val="00724383"/>
    <w:rsid w:val="00754908"/>
    <w:rsid w:val="00762239"/>
    <w:rsid w:val="007725C7"/>
    <w:rsid w:val="00786549"/>
    <w:rsid w:val="00794143"/>
    <w:rsid w:val="007A5A6E"/>
    <w:rsid w:val="007F17C7"/>
    <w:rsid w:val="00823689"/>
    <w:rsid w:val="0083267D"/>
    <w:rsid w:val="00854C5F"/>
    <w:rsid w:val="00857701"/>
    <w:rsid w:val="00861A63"/>
    <w:rsid w:val="00897BAD"/>
    <w:rsid w:val="008A1334"/>
    <w:rsid w:val="008A7D3C"/>
    <w:rsid w:val="008B56CB"/>
    <w:rsid w:val="008B73AB"/>
    <w:rsid w:val="008C1CBB"/>
    <w:rsid w:val="00913520"/>
    <w:rsid w:val="00915642"/>
    <w:rsid w:val="009235A1"/>
    <w:rsid w:val="00924D60"/>
    <w:rsid w:val="009323D3"/>
    <w:rsid w:val="009477F4"/>
    <w:rsid w:val="00951A24"/>
    <w:rsid w:val="009524DC"/>
    <w:rsid w:val="009646D1"/>
    <w:rsid w:val="00976F90"/>
    <w:rsid w:val="009965FB"/>
    <w:rsid w:val="00997F5E"/>
    <w:rsid w:val="009A1AD7"/>
    <w:rsid w:val="009E4928"/>
    <w:rsid w:val="009E74EF"/>
    <w:rsid w:val="009E7D4C"/>
    <w:rsid w:val="009E7FE6"/>
    <w:rsid w:val="009F0999"/>
    <w:rsid w:val="00A07EB2"/>
    <w:rsid w:val="00A14857"/>
    <w:rsid w:val="00A20836"/>
    <w:rsid w:val="00A524AA"/>
    <w:rsid w:val="00A621D4"/>
    <w:rsid w:val="00A71A9E"/>
    <w:rsid w:val="00A831D6"/>
    <w:rsid w:val="00A93234"/>
    <w:rsid w:val="00A95329"/>
    <w:rsid w:val="00AA5227"/>
    <w:rsid w:val="00AA6480"/>
    <w:rsid w:val="00AA7204"/>
    <w:rsid w:val="00AA7B49"/>
    <w:rsid w:val="00AB0FD9"/>
    <w:rsid w:val="00AB1006"/>
    <w:rsid w:val="00AD7D17"/>
    <w:rsid w:val="00AE0A64"/>
    <w:rsid w:val="00AE3DC7"/>
    <w:rsid w:val="00AF0195"/>
    <w:rsid w:val="00B06C00"/>
    <w:rsid w:val="00B125B6"/>
    <w:rsid w:val="00B32629"/>
    <w:rsid w:val="00B32D47"/>
    <w:rsid w:val="00B41425"/>
    <w:rsid w:val="00B553CE"/>
    <w:rsid w:val="00B56E16"/>
    <w:rsid w:val="00B713C8"/>
    <w:rsid w:val="00B72B80"/>
    <w:rsid w:val="00B86C4A"/>
    <w:rsid w:val="00B95E8C"/>
    <w:rsid w:val="00B963D3"/>
    <w:rsid w:val="00BD47AB"/>
    <w:rsid w:val="00BE3192"/>
    <w:rsid w:val="00BE4897"/>
    <w:rsid w:val="00BE493B"/>
    <w:rsid w:val="00BF6367"/>
    <w:rsid w:val="00BF7044"/>
    <w:rsid w:val="00C03208"/>
    <w:rsid w:val="00C10C86"/>
    <w:rsid w:val="00C1191A"/>
    <w:rsid w:val="00C13775"/>
    <w:rsid w:val="00C15CC7"/>
    <w:rsid w:val="00C16686"/>
    <w:rsid w:val="00C20622"/>
    <w:rsid w:val="00C30719"/>
    <w:rsid w:val="00C449C0"/>
    <w:rsid w:val="00C52C53"/>
    <w:rsid w:val="00C55B16"/>
    <w:rsid w:val="00C6102F"/>
    <w:rsid w:val="00C61326"/>
    <w:rsid w:val="00C669E5"/>
    <w:rsid w:val="00C72D31"/>
    <w:rsid w:val="00C76CB4"/>
    <w:rsid w:val="00C9794B"/>
    <w:rsid w:val="00CB043B"/>
    <w:rsid w:val="00CB4D45"/>
    <w:rsid w:val="00CB6033"/>
    <w:rsid w:val="00CC1579"/>
    <w:rsid w:val="00CC6860"/>
    <w:rsid w:val="00CD4186"/>
    <w:rsid w:val="00CE573B"/>
    <w:rsid w:val="00CE7919"/>
    <w:rsid w:val="00D10023"/>
    <w:rsid w:val="00D1785F"/>
    <w:rsid w:val="00D20CCD"/>
    <w:rsid w:val="00D213E3"/>
    <w:rsid w:val="00D26E8B"/>
    <w:rsid w:val="00D30E65"/>
    <w:rsid w:val="00D50790"/>
    <w:rsid w:val="00D677E9"/>
    <w:rsid w:val="00D93BB1"/>
    <w:rsid w:val="00D94F2F"/>
    <w:rsid w:val="00DA5EF0"/>
    <w:rsid w:val="00DA7F5C"/>
    <w:rsid w:val="00DC122C"/>
    <w:rsid w:val="00DC338F"/>
    <w:rsid w:val="00DD00A0"/>
    <w:rsid w:val="00DD35F2"/>
    <w:rsid w:val="00DD3E9E"/>
    <w:rsid w:val="00DE771B"/>
    <w:rsid w:val="00DF4CF9"/>
    <w:rsid w:val="00E00EE3"/>
    <w:rsid w:val="00E2334B"/>
    <w:rsid w:val="00E31DB2"/>
    <w:rsid w:val="00E43BFA"/>
    <w:rsid w:val="00E47F12"/>
    <w:rsid w:val="00E65799"/>
    <w:rsid w:val="00E8527D"/>
    <w:rsid w:val="00EA168B"/>
    <w:rsid w:val="00EA3698"/>
    <w:rsid w:val="00EB1144"/>
    <w:rsid w:val="00EB27CA"/>
    <w:rsid w:val="00EB6F7D"/>
    <w:rsid w:val="00EC6471"/>
    <w:rsid w:val="00EE005C"/>
    <w:rsid w:val="00F00724"/>
    <w:rsid w:val="00F019E5"/>
    <w:rsid w:val="00F02DF6"/>
    <w:rsid w:val="00F04075"/>
    <w:rsid w:val="00F06DB1"/>
    <w:rsid w:val="00F13255"/>
    <w:rsid w:val="00F322F8"/>
    <w:rsid w:val="00F3371A"/>
    <w:rsid w:val="00F40F85"/>
    <w:rsid w:val="00F50E15"/>
    <w:rsid w:val="00F85C0B"/>
    <w:rsid w:val="00F8701F"/>
    <w:rsid w:val="00F95E9D"/>
    <w:rsid w:val="00F975E8"/>
    <w:rsid w:val="00FA5311"/>
    <w:rsid w:val="00FB5AB6"/>
    <w:rsid w:val="00FB63A4"/>
    <w:rsid w:val="00FC7AF1"/>
    <w:rsid w:val="00FD4DCD"/>
    <w:rsid w:val="00FD6401"/>
    <w:rsid w:val="00FD7EB2"/>
    <w:rsid w:val="00FD7F85"/>
    <w:rsid w:val="00FE2055"/>
    <w:rsid w:val="00FE3E78"/>
    <w:rsid w:val="00FE6842"/>
    <w:rsid w:val="00FF63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1C40CFDA-B104-4ED3-B1D0-F4212FF4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8B"/>
    <w:pPr>
      <w:jc w:val="center"/>
    </w:pPr>
    <w:rPr>
      <w:rFonts w:cs="Times New Roman"/>
      <w:sz w:val="28"/>
      <w:szCs w:val="22"/>
      <w:lang w:eastAsia="en-US"/>
    </w:rPr>
  </w:style>
  <w:style w:type="paragraph" w:styleId="Heading3">
    <w:name w:val="heading 3"/>
    <w:basedOn w:val="Normal"/>
    <w:next w:val="Normal"/>
    <w:link w:val="Heading3Char"/>
    <w:uiPriority w:val="9"/>
    <w:qFormat/>
    <w:locked/>
    <w:rsid w:val="00DD3E9E"/>
    <w:pPr>
      <w:keepNext/>
      <w:spacing w:before="240" w:after="60"/>
      <w:jc w:val="left"/>
      <w:outlineLvl w:val="2"/>
    </w:pPr>
    <w:rPr>
      <w:rFonts w:ascii="Arial"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DD3E9E"/>
    <w:rPr>
      <w:rFonts w:ascii="Arial" w:hAnsi="Arial" w:cs="Arial"/>
      <w:b/>
      <w:bCs/>
      <w:sz w:val="26"/>
      <w:szCs w:val="26"/>
    </w:rPr>
  </w:style>
  <w:style w:type="paragraph" w:styleId="BodyText">
    <w:name w:val="Body Text"/>
    <w:basedOn w:val="Normal"/>
    <w:link w:val="BodyTextChar"/>
    <w:uiPriority w:val="99"/>
    <w:rsid w:val="0036374A"/>
    <w:pPr>
      <w:jc w:val="left"/>
    </w:pPr>
    <w:rPr>
      <w:rFonts w:ascii="Times New Roman" w:hAnsi="Times New Roman"/>
      <w:b/>
      <w:bCs/>
      <w:i/>
      <w:iCs/>
      <w:sz w:val="24"/>
      <w:szCs w:val="24"/>
    </w:rPr>
  </w:style>
  <w:style w:type="character" w:customStyle="1" w:styleId="BodyTextChar">
    <w:name w:val="Body Text Char"/>
    <w:basedOn w:val="DefaultParagraphFont"/>
    <w:link w:val="BodyText"/>
    <w:uiPriority w:val="99"/>
    <w:locked/>
    <w:rsid w:val="0036374A"/>
    <w:rPr>
      <w:rFonts w:ascii="Times New Roman" w:hAnsi="Times New Roman" w:cs="Times New Roman"/>
      <w:b/>
      <w:i/>
      <w:sz w:val="24"/>
    </w:rPr>
  </w:style>
  <w:style w:type="table" w:styleId="TableGrid">
    <w:name w:val="Table Grid"/>
    <w:basedOn w:val="TableNormal"/>
    <w:uiPriority w:val="99"/>
    <w:rsid w:val="0036374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4BF"/>
    <w:pPr>
      <w:ind w:left="720"/>
      <w:contextualSpacing/>
    </w:pPr>
  </w:style>
  <w:style w:type="paragraph" w:styleId="Footer">
    <w:name w:val="footer"/>
    <w:basedOn w:val="Normal"/>
    <w:link w:val="FooterChar"/>
    <w:uiPriority w:val="99"/>
    <w:rsid w:val="00C30719"/>
    <w:pPr>
      <w:tabs>
        <w:tab w:val="center" w:pos="4153"/>
        <w:tab w:val="right" w:pos="8306"/>
      </w:tabs>
    </w:pPr>
  </w:style>
  <w:style w:type="character" w:customStyle="1" w:styleId="FooterChar">
    <w:name w:val="Footer Char"/>
    <w:basedOn w:val="DefaultParagraphFont"/>
    <w:link w:val="Footer"/>
    <w:uiPriority w:val="99"/>
    <w:locked/>
    <w:rPr>
      <w:rFonts w:cs="Times New Roman"/>
      <w:sz w:val="28"/>
      <w:lang w:val="x-none" w:eastAsia="en-US"/>
    </w:rPr>
  </w:style>
  <w:style w:type="paragraph" w:styleId="Header">
    <w:name w:val="header"/>
    <w:basedOn w:val="Normal"/>
    <w:link w:val="HeaderChar"/>
    <w:uiPriority w:val="99"/>
    <w:unhideWhenUsed/>
    <w:rsid w:val="00FC7AF1"/>
    <w:pPr>
      <w:tabs>
        <w:tab w:val="center" w:pos="4680"/>
        <w:tab w:val="right" w:pos="9360"/>
      </w:tabs>
    </w:pPr>
  </w:style>
  <w:style w:type="character" w:customStyle="1" w:styleId="HeaderChar">
    <w:name w:val="Header Char"/>
    <w:basedOn w:val="DefaultParagraphFont"/>
    <w:link w:val="Header"/>
    <w:uiPriority w:val="99"/>
    <w:locked/>
    <w:rsid w:val="00FC7AF1"/>
    <w:rPr>
      <w:rFonts w:cs="Times New Roman"/>
      <w:sz w:val="22"/>
      <w:szCs w:val="22"/>
      <w:lang w:val="x-none" w:eastAsia="en-US"/>
    </w:rPr>
  </w:style>
  <w:style w:type="paragraph" w:styleId="BalloonText">
    <w:name w:val="Balloon Text"/>
    <w:basedOn w:val="Normal"/>
    <w:link w:val="BalloonTextChar"/>
    <w:uiPriority w:val="99"/>
    <w:semiHidden/>
    <w:unhideWhenUsed/>
    <w:rsid w:val="00FC7A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7AF1"/>
    <w:rPr>
      <w:rFonts w:ascii="Tahoma" w:hAnsi="Tahoma" w:cs="Tahoma"/>
      <w:sz w:val="16"/>
      <w:szCs w:val="16"/>
      <w:lang w:val="x-none" w:eastAsia="en-US"/>
    </w:rPr>
  </w:style>
  <w:style w:type="character" w:styleId="Strong">
    <w:name w:val="Strong"/>
    <w:basedOn w:val="DefaultParagraphFont"/>
    <w:uiPriority w:val="22"/>
    <w:qFormat/>
    <w:locked/>
    <w:rsid w:val="00C61326"/>
    <w:rPr>
      <w:rFonts w:cs="Times New Roman"/>
      <w:b/>
      <w:bCs/>
    </w:rPr>
  </w:style>
  <w:style w:type="character" w:styleId="Hyperlink">
    <w:name w:val="Hyperlink"/>
    <w:basedOn w:val="DefaultParagraphFont"/>
    <w:uiPriority w:val="99"/>
    <w:rsid w:val="006C3A67"/>
    <w:rPr>
      <w:rFonts w:cs="Times New Roman"/>
      <w:color w:val="0000FF"/>
      <w:u w:val="single"/>
    </w:rPr>
  </w:style>
  <w:style w:type="paragraph" w:styleId="NoSpacing">
    <w:name w:val="No Spacing"/>
    <w:uiPriority w:val="1"/>
    <w:qFormat/>
    <w:rsid w:val="006C3A67"/>
    <w:rPr>
      <w:rFonts w:cs="Times New Roman"/>
      <w:sz w:val="22"/>
      <w:szCs w:val="22"/>
      <w:lang w:val="en-US" w:eastAsia="en-US"/>
    </w:rPr>
  </w:style>
  <w:style w:type="paragraph" w:customStyle="1" w:styleId="Default">
    <w:name w:val="Default"/>
    <w:rsid w:val="006C3A67"/>
    <w:pPr>
      <w:autoSpaceDE w:val="0"/>
      <w:autoSpaceDN w:val="0"/>
      <w:adjustRightInd w:val="0"/>
    </w:pPr>
    <w:rPr>
      <w:rFonts w:ascii="Comic Sans MS" w:hAnsi="Comic Sans MS" w:cs="Comic Sans MS"/>
      <w:color w:val="000000"/>
      <w:sz w:val="24"/>
      <w:szCs w:val="24"/>
    </w:rPr>
  </w:style>
  <w:style w:type="character" w:customStyle="1" w:styleId="A15">
    <w:name w:val="A15"/>
    <w:rsid w:val="006C3A67"/>
    <w:rPr>
      <w:color w:val="000000"/>
      <w:sz w:val="14"/>
    </w:rPr>
  </w:style>
  <w:style w:type="paragraph" w:customStyle="1" w:styleId="Pa7">
    <w:name w:val="Pa7"/>
    <w:basedOn w:val="Normal"/>
    <w:next w:val="Normal"/>
    <w:rsid w:val="006C3A67"/>
    <w:pPr>
      <w:autoSpaceDE w:val="0"/>
      <w:autoSpaceDN w:val="0"/>
      <w:adjustRightInd w:val="0"/>
      <w:spacing w:line="221" w:lineRule="atLeast"/>
      <w:jc w:val="left"/>
    </w:pPr>
    <w:rPr>
      <w:rFonts w:ascii="Meta Plus Normal" w:hAnsi="Meta Plus Normal"/>
      <w:sz w:val="24"/>
      <w:szCs w:val="24"/>
    </w:rPr>
  </w:style>
  <w:style w:type="character" w:styleId="HTMLCite">
    <w:name w:val="HTML Cite"/>
    <w:basedOn w:val="DefaultParagraphFont"/>
    <w:uiPriority w:val="99"/>
    <w:rsid w:val="005D2588"/>
    <w:rPr>
      <w:rFonts w:cs="Times New Roman"/>
      <w:i/>
    </w:rPr>
  </w:style>
  <w:style w:type="character" w:customStyle="1" w:styleId="vshid1">
    <w:name w:val="vshid1"/>
    <w:uiPriority w:val="99"/>
    <w:rsid w:val="005D2588"/>
    <w:rPr>
      <w:vanish/>
    </w:rPr>
  </w:style>
  <w:style w:type="paragraph" w:customStyle="1" w:styleId="Pa20">
    <w:name w:val="Pa20"/>
    <w:basedOn w:val="Normal"/>
    <w:next w:val="Normal"/>
    <w:rsid w:val="009E7D4C"/>
    <w:pPr>
      <w:autoSpaceDE w:val="0"/>
      <w:autoSpaceDN w:val="0"/>
      <w:adjustRightInd w:val="0"/>
      <w:spacing w:line="191" w:lineRule="atLeast"/>
      <w:jc w:val="left"/>
    </w:pPr>
    <w:rPr>
      <w:rFonts w:ascii="Meta Plus Normal" w:hAnsi="Meta Plus Normal"/>
      <w:sz w:val="24"/>
      <w:szCs w:val="24"/>
      <w:lang w:eastAsia="en-AU"/>
    </w:rPr>
  </w:style>
  <w:style w:type="paragraph" w:customStyle="1" w:styleId="Style">
    <w:name w:val="Style"/>
    <w:basedOn w:val="Normal"/>
    <w:rsid w:val="00AF0195"/>
    <w:pPr>
      <w:widowControl w:val="0"/>
      <w:autoSpaceDE w:val="0"/>
      <w:autoSpaceDN w:val="0"/>
      <w:adjustRightInd w:val="0"/>
      <w:ind w:left="720" w:hanging="720"/>
      <w:jc w:val="left"/>
    </w:pPr>
    <w:rPr>
      <w:rFonts w:ascii="Times New Roman" w:hAnsi="Times New Roman"/>
      <w:sz w:val="20"/>
      <w:szCs w:val="24"/>
      <w:lang w:val="en-US"/>
    </w:rPr>
  </w:style>
  <w:style w:type="paragraph" w:customStyle="1" w:styleId="style81">
    <w:name w:val="style81"/>
    <w:basedOn w:val="Normal"/>
    <w:uiPriority w:val="99"/>
    <w:rsid w:val="003E4800"/>
    <w:pPr>
      <w:spacing w:before="100" w:beforeAutospacing="1" w:after="100" w:afterAutospacing="1"/>
      <w:jc w:val="left"/>
    </w:pPr>
    <w:rPr>
      <w:rFonts w:ascii="Century Gothic" w:hAnsi="Century Gothic"/>
      <w:sz w:val="24"/>
      <w:szCs w:val="24"/>
      <w:lang w:eastAsia="en-AU"/>
    </w:rPr>
  </w:style>
  <w:style w:type="paragraph" w:customStyle="1" w:styleId="Pa0">
    <w:name w:val="Pa0"/>
    <w:basedOn w:val="Default"/>
    <w:next w:val="Default"/>
    <w:rsid w:val="00083762"/>
    <w:pPr>
      <w:spacing w:line="241" w:lineRule="atLeast"/>
    </w:pPr>
    <w:rPr>
      <w:rFonts w:ascii="Trebuchet MS" w:hAnsi="Trebuchet MS" w:cs="Times New Roman"/>
      <w:color w:val="auto"/>
    </w:rPr>
  </w:style>
  <w:style w:type="character" w:customStyle="1" w:styleId="A6">
    <w:name w:val="A6"/>
    <w:rsid w:val="00083762"/>
    <w:rPr>
      <w:rFonts w:ascii="Univers 45 Light" w:hAnsi="Univers 45 Light"/>
      <w:color w:val="000000"/>
      <w:sz w:val="22"/>
    </w:rPr>
  </w:style>
  <w:style w:type="character" w:styleId="FollowedHyperlink">
    <w:name w:val="FollowedHyperlink"/>
    <w:basedOn w:val="DefaultParagraphFont"/>
    <w:uiPriority w:val="99"/>
    <w:semiHidden/>
    <w:unhideWhenUsed/>
    <w:rsid w:val="00BF7044"/>
    <w:rPr>
      <w:color w:val="800080" w:themeColor="followedHyperlink"/>
      <w:u w:val="single"/>
    </w:rPr>
  </w:style>
  <w:style w:type="character" w:customStyle="1" w:styleId="UnresolvedMention">
    <w:name w:val="Unresolved Mention"/>
    <w:basedOn w:val="DefaultParagraphFont"/>
    <w:uiPriority w:val="99"/>
    <w:semiHidden/>
    <w:unhideWhenUsed/>
    <w:rsid w:val="005E31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981001">
      <w:bodyDiv w:val="1"/>
      <w:marLeft w:val="0"/>
      <w:marRight w:val="0"/>
      <w:marTop w:val="0"/>
      <w:marBottom w:val="0"/>
      <w:divBdr>
        <w:top w:val="none" w:sz="0" w:space="0" w:color="auto"/>
        <w:left w:val="none" w:sz="0" w:space="0" w:color="auto"/>
        <w:bottom w:val="none" w:sz="0" w:space="0" w:color="auto"/>
        <w:right w:val="none" w:sz="0" w:space="0" w:color="auto"/>
      </w:divBdr>
    </w:div>
    <w:div w:id="168258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nose.com.au/downloads/Smoking-Safe_Sleeping-Information_Statement_Nov_2017_WEB.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h.org.au/home/%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mrc.gov.au/%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crf.com.au/" TargetMode="External"/><Relationship Id="rId4" Type="http://schemas.openxmlformats.org/officeDocument/2006/relationships/settings" Target="settings.xml"/><Relationship Id="rId9" Type="http://schemas.openxmlformats.org/officeDocument/2006/relationships/hyperlink" Target="http://www.rch.org.au/kidsinfo/handout/index.php?doc_id=1131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EAC75-5AE8-40EF-BD6B-C9A18370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Tobacco, Drug and Alcohol</vt:lpstr>
    </vt:vector>
  </TitlesOfParts>
  <Company>Toshiba</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Drug and Alcohol</dc:title>
  <dc:subject/>
  <dc:creator>Dr Brenda Abbey</dc:creator>
  <cp:keywords/>
  <dc:description/>
  <cp:lastModifiedBy>Maryann Dziedzic</cp:lastModifiedBy>
  <cp:revision>2</cp:revision>
  <cp:lastPrinted>2012-04-14T23:08:00Z</cp:lastPrinted>
  <dcterms:created xsi:type="dcterms:W3CDTF">2018-02-16T08:27:00Z</dcterms:created>
  <dcterms:modified xsi:type="dcterms:W3CDTF">2018-02-16T08:27:00Z</dcterms:modified>
</cp:coreProperties>
</file>